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25A30" w14:textId="1C6A717B" w:rsidR="006913AD" w:rsidRPr="003014E3" w:rsidRDefault="006913AD" w:rsidP="003014E3">
      <w:pPr>
        <w:jc w:val="center"/>
        <w:rPr>
          <w:rFonts w:asciiTheme="majorEastAsia" w:eastAsiaTheme="majorEastAsia" w:hAnsiTheme="majorEastAsia"/>
          <w:sz w:val="24"/>
          <w:szCs w:val="24"/>
        </w:rPr>
      </w:pPr>
      <w:r w:rsidRPr="003014E3">
        <w:rPr>
          <w:rFonts w:asciiTheme="majorEastAsia" w:eastAsiaTheme="majorEastAsia" w:hAnsiTheme="majorEastAsia" w:hint="eastAsia"/>
          <w:sz w:val="24"/>
          <w:szCs w:val="24"/>
        </w:rPr>
        <w:t>【技術委員会活動報告】令和</w:t>
      </w:r>
      <w:r w:rsidR="0018392F">
        <w:rPr>
          <w:rFonts w:asciiTheme="majorEastAsia" w:eastAsiaTheme="majorEastAsia" w:hAnsiTheme="majorEastAsia" w:hint="eastAsia"/>
          <w:sz w:val="24"/>
          <w:szCs w:val="24"/>
        </w:rPr>
        <w:t>６</w:t>
      </w:r>
      <w:r w:rsidRPr="003014E3">
        <w:rPr>
          <w:rFonts w:asciiTheme="majorEastAsia" w:eastAsiaTheme="majorEastAsia" w:hAnsiTheme="majorEastAsia" w:hint="eastAsia"/>
          <w:sz w:val="24"/>
          <w:szCs w:val="24"/>
        </w:rPr>
        <w:t>年度第1回技術講習会を開催いたしました</w:t>
      </w:r>
    </w:p>
    <w:p w14:paraId="66ED9716" w14:textId="77777777" w:rsidR="0093556D" w:rsidRPr="0093556D" w:rsidRDefault="0093556D" w:rsidP="0093556D">
      <w:pPr>
        <w:jc w:val="center"/>
        <w:rPr>
          <w:rFonts w:asciiTheme="majorEastAsia" w:eastAsiaTheme="majorEastAsia" w:hAnsiTheme="majorEastAsia"/>
          <w:sz w:val="24"/>
          <w:szCs w:val="24"/>
        </w:rPr>
      </w:pPr>
    </w:p>
    <w:p w14:paraId="128F392A" w14:textId="49D71DEC" w:rsidR="006913AD" w:rsidRDefault="006913AD" w:rsidP="003014E3">
      <w:pPr>
        <w:ind w:firstLineChars="100" w:firstLine="210"/>
      </w:pPr>
      <w:r>
        <w:rPr>
          <w:rFonts w:hint="eastAsia"/>
        </w:rPr>
        <w:t>令和</w:t>
      </w:r>
      <w:r>
        <w:rPr>
          <w:rFonts w:hint="eastAsia"/>
        </w:rPr>
        <w:t>6</w:t>
      </w:r>
      <w:r>
        <w:rPr>
          <w:rFonts w:hint="eastAsia"/>
        </w:rPr>
        <w:t>年度第</w:t>
      </w:r>
      <w:r>
        <w:rPr>
          <w:rFonts w:hint="eastAsia"/>
        </w:rPr>
        <w:t>1</w:t>
      </w:r>
      <w:r>
        <w:rPr>
          <w:rFonts w:hint="eastAsia"/>
        </w:rPr>
        <w:t>回技術講習会を開催いたしましたので</w:t>
      </w:r>
      <w:r w:rsidR="003014E3">
        <w:rPr>
          <w:rFonts w:hint="eastAsia"/>
        </w:rPr>
        <w:t>、</w:t>
      </w:r>
      <w:r>
        <w:rPr>
          <w:rFonts w:hint="eastAsia"/>
        </w:rPr>
        <w:t>概要についてお知らせいたします。</w:t>
      </w:r>
    </w:p>
    <w:p w14:paraId="48BC6D8A" w14:textId="7FC32131" w:rsidR="006913AD" w:rsidRPr="003014E3" w:rsidRDefault="006913AD"/>
    <w:p w14:paraId="7BDD61BD" w14:textId="43CA2240" w:rsidR="006913AD" w:rsidRDefault="006913AD" w:rsidP="00601CEF">
      <w:pPr>
        <w:pStyle w:val="a3"/>
        <w:numPr>
          <w:ilvl w:val="0"/>
          <w:numId w:val="5"/>
        </w:numPr>
        <w:ind w:leftChars="0"/>
      </w:pPr>
      <w:r>
        <w:rPr>
          <w:rFonts w:hint="eastAsia"/>
        </w:rPr>
        <w:t>開催場所　令和</w:t>
      </w:r>
      <w:r>
        <w:rPr>
          <w:rFonts w:hint="eastAsia"/>
        </w:rPr>
        <w:t>6</w:t>
      </w:r>
      <w:r>
        <w:rPr>
          <w:rFonts w:hint="eastAsia"/>
        </w:rPr>
        <w:t>年</w:t>
      </w:r>
      <w:r>
        <w:rPr>
          <w:rFonts w:hint="eastAsia"/>
        </w:rPr>
        <w:t>7</w:t>
      </w:r>
      <w:r>
        <w:rPr>
          <w:rFonts w:hint="eastAsia"/>
        </w:rPr>
        <w:t>月</w:t>
      </w:r>
      <w:r>
        <w:rPr>
          <w:rFonts w:hint="eastAsia"/>
        </w:rPr>
        <w:t>1</w:t>
      </w:r>
      <w:r>
        <w:t>9</w:t>
      </w:r>
      <w:r>
        <w:rPr>
          <w:rFonts w:hint="eastAsia"/>
        </w:rPr>
        <w:t>日</w:t>
      </w:r>
      <w:r>
        <w:rPr>
          <w:rFonts w:hint="eastAsia"/>
        </w:rPr>
        <w:t>(</w:t>
      </w:r>
      <w:r>
        <w:rPr>
          <w:rFonts w:hint="eastAsia"/>
        </w:rPr>
        <w:t>金</w:t>
      </w:r>
      <w:r>
        <w:rPr>
          <w:rFonts w:hint="eastAsia"/>
        </w:rPr>
        <w:t>)</w:t>
      </w:r>
      <w:r>
        <w:t>13</w:t>
      </w:r>
      <w:r>
        <w:rPr>
          <w:rFonts w:hint="eastAsia"/>
        </w:rPr>
        <w:t>時</w:t>
      </w:r>
      <w:r>
        <w:rPr>
          <w:rFonts w:hint="eastAsia"/>
        </w:rPr>
        <w:t>1</w:t>
      </w:r>
      <w:r>
        <w:t>0</w:t>
      </w:r>
      <w:r>
        <w:rPr>
          <w:rFonts w:hint="eastAsia"/>
        </w:rPr>
        <w:t>分～</w:t>
      </w:r>
      <w:r>
        <w:rPr>
          <w:rFonts w:hint="eastAsia"/>
        </w:rPr>
        <w:t>1</w:t>
      </w:r>
      <w:r>
        <w:t>6</w:t>
      </w:r>
      <w:r>
        <w:rPr>
          <w:rFonts w:hint="eastAsia"/>
        </w:rPr>
        <w:t>時</w:t>
      </w:r>
      <w:r>
        <w:rPr>
          <w:rFonts w:hint="eastAsia"/>
        </w:rPr>
        <w:t>4</w:t>
      </w:r>
      <w:r>
        <w:t>5</w:t>
      </w:r>
      <w:r>
        <w:rPr>
          <w:rFonts w:hint="eastAsia"/>
        </w:rPr>
        <w:t>分</w:t>
      </w:r>
    </w:p>
    <w:p w14:paraId="4AC63D08" w14:textId="51AE7DE2" w:rsidR="006913AD" w:rsidRDefault="006913AD" w:rsidP="00601CEF">
      <w:pPr>
        <w:pStyle w:val="a3"/>
        <w:numPr>
          <w:ilvl w:val="0"/>
          <w:numId w:val="5"/>
        </w:numPr>
        <w:ind w:leftChars="0"/>
      </w:pPr>
      <w:r>
        <w:rPr>
          <w:rFonts w:hint="eastAsia"/>
        </w:rPr>
        <w:t xml:space="preserve">開催場所　新潟県自治会館別館　</w:t>
      </w:r>
      <w:r>
        <w:rPr>
          <w:rFonts w:hint="eastAsia"/>
        </w:rPr>
        <w:t>9</w:t>
      </w:r>
      <w:r>
        <w:rPr>
          <w:rFonts w:hint="eastAsia"/>
        </w:rPr>
        <w:t>階「ゆきつばき」</w:t>
      </w:r>
    </w:p>
    <w:p w14:paraId="2E201567" w14:textId="7711ED9E" w:rsidR="006913AD" w:rsidRDefault="006913AD" w:rsidP="00601CEF">
      <w:pPr>
        <w:pStyle w:val="a3"/>
        <w:numPr>
          <w:ilvl w:val="0"/>
          <w:numId w:val="5"/>
        </w:numPr>
        <w:ind w:leftChars="0"/>
      </w:pPr>
      <w:r>
        <w:rPr>
          <w:rFonts w:hint="eastAsia"/>
        </w:rPr>
        <w:t xml:space="preserve">参加人数　</w:t>
      </w:r>
      <w:r w:rsidR="0093556D">
        <w:t>54</w:t>
      </w:r>
      <w:r>
        <w:rPr>
          <w:rFonts w:hint="eastAsia"/>
        </w:rPr>
        <w:t>人（行政・学校</w:t>
      </w:r>
      <w:r w:rsidR="0093556D">
        <w:rPr>
          <w:rFonts w:hint="eastAsia"/>
        </w:rPr>
        <w:t xml:space="preserve"> 3</w:t>
      </w:r>
      <w:r>
        <w:rPr>
          <w:rFonts w:hint="eastAsia"/>
        </w:rPr>
        <w:t>人</w:t>
      </w:r>
      <w:r w:rsidR="00DC1F40">
        <w:rPr>
          <w:rFonts w:hint="eastAsia"/>
        </w:rPr>
        <w:t>，</w:t>
      </w:r>
      <w:r>
        <w:rPr>
          <w:rFonts w:hint="eastAsia"/>
        </w:rPr>
        <w:t>会員等</w:t>
      </w:r>
      <w:r w:rsidR="0093556D">
        <w:rPr>
          <w:rFonts w:hint="eastAsia"/>
        </w:rPr>
        <w:t xml:space="preserve"> </w:t>
      </w:r>
      <w:r w:rsidR="0093556D">
        <w:t>51</w:t>
      </w:r>
      <w:r>
        <w:rPr>
          <w:rFonts w:hint="eastAsia"/>
        </w:rPr>
        <w:t>人</w:t>
      </w:r>
      <w:r>
        <w:rPr>
          <w:rFonts w:hint="eastAsia"/>
        </w:rPr>
        <w:t>)</w:t>
      </w:r>
    </w:p>
    <w:p w14:paraId="2D9DD16A" w14:textId="4CE22BC9" w:rsidR="006913AD" w:rsidRDefault="006913AD" w:rsidP="00601CEF">
      <w:pPr>
        <w:pStyle w:val="a3"/>
        <w:numPr>
          <w:ilvl w:val="0"/>
          <w:numId w:val="5"/>
        </w:numPr>
        <w:ind w:leftChars="0"/>
      </w:pPr>
      <w:r>
        <w:rPr>
          <w:rFonts w:hint="eastAsia"/>
        </w:rPr>
        <w:t>技術講習会</w:t>
      </w:r>
    </w:p>
    <w:p w14:paraId="1BB6A20D" w14:textId="76D66FCD" w:rsidR="006913AD" w:rsidRDefault="006913AD" w:rsidP="00743DC7">
      <w:pPr>
        <w:pStyle w:val="a3"/>
        <w:numPr>
          <w:ilvl w:val="1"/>
          <w:numId w:val="1"/>
        </w:numPr>
        <w:ind w:leftChars="0" w:left="567"/>
      </w:pPr>
      <w:r>
        <w:rPr>
          <w:rFonts w:hint="eastAsia"/>
        </w:rPr>
        <w:t>講演</w:t>
      </w:r>
    </w:p>
    <w:p w14:paraId="1B8BFAD2" w14:textId="4E36DC49" w:rsidR="006913AD" w:rsidRDefault="006913AD" w:rsidP="00743DC7">
      <w:pPr>
        <w:pStyle w:val="a3"/>
        <w:numPr>
          <w:ilvl w:val="2"/>
          <w:numId w:val="1"/>
        </w:numPr>
        <w:ind w:leftChars="0" w:left="709"/>
      </w:pPr>
      <w:r>
        <w:rPr>
          <w:rFonts w:hint="eastAsia"/>
        </w:rPr>
        <w:t>講演</w:t>
      </w:r>
      <w:r>
        <w:rPr>
          <w:rFonts w:hint="eastAsia"/>
        </w:rPr>
        <w:t>1</w:t>
      </w:r>
    </w:p>
    <w:p w14:paraId="1410017F" w14:textId="1469BE92" w:rsidR="006913AD" w:rsidRPr="003014E3" w:rsidRDefault="006913AD" w:rsidP="00743DC7">
      <w:pPr>
        <w:pStyle w:val="a3"/>
        <w:numPr>
          <w:ilvl w:val="0"/>
          <w:numId w:val="2"/>
        </w:numPr>
        <w:ind w:leftChars="0" w:left="993"/>
        <w:rPr>
          <w:rFonts w:asciiTheme="minorEastAsia" w:hAnsiTheme="minorEastAsia"/>
        </w:rPr>
      </w:pPr>
      <w:r>
        <w:rPr>
          <w:rFonts w:hint="eastAsia"/>
        </w:rPr>
        <w:t>演</w:t>
      </w:r>
      <w:r>
        <w:rPr>
          <w:rFonts w:hint="eastAsia"/>
        </w:rPr>
        <w:t xml:space="preserve"> </w:t>
      </w:r>
      <w:r>
        <w:rPr>
          <w:rFonts w:hint="eastAsia"/>
        </w:rPr>
        <w:t>題</w:t>
      </w:r>
      <w:r w:rsidRPr="003014E3">
        <w:rPr>
          <w:rFonts w:asciiTheme="minorEastAsia" w:hAnsiTheme="minorEastAsia" w:hint="eastAsia"/>
        </w:rPr>
        <w:t>「吸収式冷凍機とマイクロコージェネ</w:t>
      </w:r>
      <w:r w:rsidR="00743DC7" w:rsidRPr="003014E3">
        <w:rPr>
          <w:rFonts w:asciiTheme="minorEastAsia" w:hAnsiTheme="minorEastAsia" w:hint="eastAsia"/>
        </w:rPr>
        <w:t>の連携システムについて</w:t>
      </w:r>
      <w:r w:rsidRPr="003014E3">
        <w:rPr>
          <w:rFonts w:asciiTheme="minorEastAsia" w:hAnsiTheme="minorEastAsia" w:hint="eastAsia"/>
        </w:rPr>
        <w:t>」</w:t>
      </w:r>
    </w:p>
    <w:p w14:paraId="37C0B1F8" w14:textId="0AB64647" w:rsidR="00743DC7" w:rsidRDefault="00743DC7" w:rsidP="00743DC7">
      <w:pPr>
        <w:pStyle w:val="a3"/>
        <w:numPr>
          <w:ilvl w:val="0"/>
          <w:numId w:val="2"/>
        </w:numPr>
        <w:ind w:leftChars="0" w:left="993"/>
        <w:rPr>
          <w:rFonts w:asciiTheme="minorEastAsia" w:hAnsiTheme="minorEastAsia"/>
        </w:rPr>
      </w:pPr>
      <w:r>
        <w:rPr>
          <w:rFonts w:hint="eastAsia"/>
        </w:rPr>
        <w:t>講</w:t>
      </w:r>
      <w:r>
        <w:rPr>
          <w:rFonts w:hint="eastAsia"/>
        </w:rPr>
        <w:t xml:space="preserve"> </w:t>
      </w:r>
      <w:r>
        <w:rPr>
          <w:rFonts w:hint="eastAsia"/>
        </w:rPr>
        <w:t>師</w:t>
      </w:r>
      <w:r>
        <w:rPr>
          <w:rFonts w:hint="eastAsia"/>
        </w:rPr>
        <w:t xml:space="preserve"> </w:t>
      </w:r>
      <w:r w:rsidRPr="003014E3">
        <w:rPr>
          <w:rFonts w:asciiTheme="minorEastAsia" w:hAnsiTheme="minorEastAsia" w:hint="eastAsia"/>
        </w:rPr>
        <w:t>パナソニック</w:t>
      </w:r>
      <w:r w:rsidR="002475E3">
        <w:rPr>
          <w:rFonts w:asciiTheme="minorEastAsia" w:hAnsiTheme="minorEastAsia" w:hint="eastAsia"/>
        </w:rPr>
        <w:t>（株）</w:t>
      </w:r>
      <w:r w:rsidRPr="003014E3">
        <w:rPr>
          <w:rFonts w:asciiTheme="minorEastAsia" w:hAnsiTheme="minorEastAsia" w:hint="eastAsia"/>
        </w:rPr>
        <w:t xml:space="preserve">空質空調社　設備ソリューション事業部　</w:t>
      </w:r>
      <w:r w:rsidR="00396182">
        <w:rPr>
          <w:rFonts w:asciiTheme="minorEastAsia" w:hAnsiTheme="minorEastAsia" w:hint="eastAsia"/>
        </w:rPr>
        <w:t xml:space="preserve"> </w:t>
      </w:r>
      <w:r w:rsidR="00396182">
        <w:rPr>
          <w:rFonts w:asciiTheme="minorEastAsia" w:hAnsiTheme="minorEastAsia"/>
        </w:rPr>
        <w:t xml:space="preserve">   </w:t>
      </w:r>
      <w:r w:rsidR="00396182">
        <w:rPr>
          <w:rFonts w:asciiTheme="minorEastAsia" w:hAnsiTheme="minorEastAsia" w:hint="eastAsia"/>
        </w:rPr>
        <w:t xml:space="preserve">主務　</w:t>
      </w:r>
      <w:r w:rsidRPr="003014E3">
        <w:rPr>
          <w:rFonts w:asciiTheme="minorEastAsia" w:hAnsiTheme="minorEastAsia" w:hint="eastAsia"/>
        </w:rPr>
        <w:t>柳 瀬 諒 馬　様</w:t>
      </w:r>
    </w:p>
    <w:p w14:paraId="7F904292" w14:textId="17AD9C4B" w:rsidR="002475E3" w:rsidRPr="002475E3" w:rsidRDefault="002475E3" w:rsidP="002475E3">
      <w:pPr>
        <w:ind w:leftChars="773" w:left="1623"/>
        <w:rPr>
          <w:rFonts w:asciiTheme="minorEastAsia" w:hAnsiTheme="minorEastAsia"/>
        </w:rPr>
      </w:pPr>
      <w:r w:rsidRPr="002475E3">
        <w:rPr>
          <w:rFonts w:asciiTheme="minorEastAsia" w:hAnsiTheme="minorEastAsia" w:hint="eastAsia"/>
        </w:rPr>
        <w:t>ヤンマーエネルギーシステム</w:t>
      </w:r>
      <w:r>
        <w:rPr>
          <w:rFonts w:asciiTheme="minorEastAsia" w:hAnsiTheme="minorEastAsia" w:hint="eastAsia"/>
        </w:rPr>
        <w:t>（株）</w:t>
      </w:r>
      <w:r w:rsidR="00396182">
        <w:rPr>
          <w:rFonts w:asciiTheme="minorEastAsia" w:hAnsiTheme="minorEastAsia" w:hint="eastAsia"/>
        </w:rPr>
        <w:t>カーボンニュートラル推進部　副部長　林　清 史　様</w:t>
      </w:r>
    </w:p>
    <w:p w14:paraId="41B6242B" w14:textId="485E7364" w:rsidR="00743DC7" w:rsidRDefault="00743DC7" w:rsidP="00743DC7">
      <w:pPr>
        <w:pStyle w:val="a3"/>
        <w:numPr>
          <w:ilvl w:val="0"/>
          <w:numId w:val="2"/>
        </w:numPr>
        <w:ind w:leftChars="0" w:left="993"/>
      </w:pPr>
      <w:r>
        <w:rPr>
          <w:rFonts w:hint="eastAsia"/>
        </w:rPr>
        <w:t>概</w:t>
      </w:r>
      <w:r>
        <w:rPr>
          <w:rFonts w:hint="eastAsia"/>
        </w:rPr>
        <w:t xml:space="preserve"> </w:t>
      </w:r>
      <w:r>
        <w:rPr>
          <w:rFonts w:hint="eastAsia"/>
        </w:rPr>
        <w:t>要</w:t>
      </w:r>
    </w:p>
    <w:p w14:paraId="6A7DA645" w14:textId="26B71606" w:rsidR="004C529E" w:rsidRDefault="004C529E" w:rsidP="00141BB9">
      <w:pPr>
        <w:pStyle w:val="a3"/>
        <w:ind w:leftChars="0" w:left="993" w:firstLineChars="100" w:firstLine="210"/>
      </w:pPr>
      <w:r>
        <w:rPr>
          <w:rFonts w:hint="eastAsia"/>
        </w:rPr>
        <w:t>廃熱を空調に活用する吸収式冷凍機</w:t>
      </w:r>
      <w:r w:rsidR="006E64D8">
        <w:rPr>
          <w:rFonts w:hint="eastAsia"/>
        </w:rPr>
        <w:t>と、</w:t>
      </w:r>
      <w:r>
        <w:rPr>
          <w:rFonts w:hint="eastAsia"/>
        </w:rPr>
        <w:t>電気と熱を生み出すマイクロコージェネの連携システムを</w:t>
      </w:r>
      <w:r w:rsidR="006E64D8">
        <w:rPr>
          <w:rFonts w:hint="eastAsia"/>
        </w:rPr>
        <w:t>、統合</w:t>
      </w:r>
      <w:r>
        <w:rPr>
          <w:rFonts w:hint="eastAsia"/>
        </w:rPr>
        <w:t>コントローラによる最適運転</w:t>
      </w:r>
      <w:r w:rsidR="006E64D8">
        <w:rPr>
          <w:rFonts w:hint="eastAsia"/>
        </w:rPr>
        <w:t>を行い、</w:t>
      </w:r>
      <w:r>
        <w:rPr>
          <w:rFonts w:hint="eastAsia"/>
        </w:rPr>
        <w:t>エネルギーの有効活用によりエネルギーコスト・</w:t>
      </w:r>
      <w:r>
        <w:rPr>
          <w:rFonts w:hint="eastAsia"/>
        </w:rPr>
        <w:t>C</w:t>
      </w:r>
      <w:r>
        <w:t>O</w:t>
      </w:r>
      <w:r>
        <w:rPr>
          <w:rFonts w:hint="eastAsia"/>
        </w:rPr>
        <w:t>2</w:t>
      </w:r>
      <w:r>
        <w:rPr>
          <w:rFonts w:hint="eastAsia"/>
        </w:rPr>
        <w:t>排出量の削減が可能です。非常時も継続稼働</w:t>
      </w:r>
      <w:r w:rsidR="006E64D8">
        <w:rPr>
          <w:rFonts w:hint="eastAsia"/>
        </w:rPr>
        <w:t>が</w:t>
      </w:r>
      <w:r>
        <w:rPr>
          <w:rFonts w:hint="eastAsia"/>
        </w:rPr>
        <w:t>可能なため，</w:t>
      </w:r>
      <w:r>
        <w:rPr>
          <w:rFonts w:hint="eastAsia"/>
        </w:rPr>
        <w:t>B</w:t>
      </w:r>
      <w:r>
        <w:t>CP</w:t>
      </w:r>
      <w:r>
        <w:rPr>
          <w:rFonts w:hint="eastAsia"/>
        </w:rPr>
        <w:t>対策も可能な</w:t>
      </w:r>
      <w:r w:rsidR="00207B49">
        <w:rPr>
          <w:rFonts w:hint="eastAsia"/>
        </w:rPr>
        <w:t>システムを</w:t>
      </w:r>
      <w:r w:rsidR="003530FC">
        <w:rPr>
          <w:rFonts w:hint="eastAsia"/>
        </w:rPr>
        <w:t>ご</w:t>
      </w:r>
      <w:r w:rsidR="00207B49">
        <w:rPr>
          <w:rFonts w:hint="eastAsia"/>
        </w:rPr>
        <w:t>紹介</w:t>
      </w:r>
      <w:r w:rsidR="003530FC">
        <w:rPr>
          <w:rFonts w:hint="eastAsia"/>
        </w:rPr>
        <w:t>いただきました。</w:t>
      </w:r>
    </w:p>
    <w:p w14:paraId="2B4DB443" w14:textId="35435A7E" w:rsidR="00743DC7" w:rsidRDefault="00743DC7" w:rsidP="00743DC7">
      <w:pPr>
        <w:pStyle w:val="a3"/>
        <w:numPr>
          <w:ilvl w:val="0"/>
          <w:numId w:val="2"/>
        </w:numPr>
        <w:ind w:leftChars="0" w:left="993"/>
      </w:pPr>
      <w:r>
        <w:rPr>
          <w:rFonts w:hint="eastAsia"/>
        </w:rPr>
        <w:t>主な感想</w:t>
      </w:r>
    </w:p>
    <w:p w14:paraId="73F363F2" w14:textId="1D91FE9B" w:rsidR="00141BB9" w:rsidRDefault="00141BB9" w:rsidP="00141BB9">
      <w:pPr>
        <w:pStyle w:val="a3"/>
        <w:ind w:leftChars="0" w:left="993"/>
      </w:pPr>
      <w:r>
        <w:rPr>
          <w:rFonts w:hint="eastAsia"/>
        </w:rPr>
        <w:t xml:space="preserve">　</w:t>
      </w:r>
      <w:r w:rsidR="003C3951">
        <w:rPr>
          <w:rFonts w:hint="eastAsia"/>
        </w:rPr>
        <w:t>マイクロコージェネレーションで発電</w:t>
      </w:r>
      <w:r w:rsidR="003530FC">
        <w:rPr>
          <w:rFonts w:hint="eastAsia"/>
        </w:rPr>
        <w:t>と</w:t>
      </w:r>
      <w:r w:rsidR="003C3951">
        <w:rPr>
          <w:rFonts w:hint="eastAsia"/>
        </w:rPr>
        <w:t>同時に</w:t>
      </w:r>
      <w:r w:rsidR="003530FC">
        <w:rPr>
          <w:rFonts w:hint="eastAsia"/>
        </w:rPr>
        <w:t>、</w:t>
      </w:r>
      <w:r w:rsidR="003C3951">
        <w:rPr>
          <w:rFonts w:hint="eastAsia"/>
        </w:rPr>
        <w:t>その排熱を吸収式冷凍機で回収することで高い総合効率を実現し</w:t>
      </w:r>
      <w:r w:rsidR="003530FC">
        <w:rPr>
          <w:rFonts w:hint="eastAsia"/>
        </w:rPr>
        <w:t>、</w:t>
      </w:r>
      <w:r w:rsidR="003C3951">
        <w:rPr>
          <w:rFonts w:hint="eastAsia"/>
        </w:rPr>
        <w:t>エネルギー消費</w:t>
      </w:r>
      <w:r w:rsidR="003530FC">
        <w:rPr>
          <w:rFonts w:hint="eastAsia"/>
        </w:rPr>
        <w:t>量</w:t>
      </w:r>
      <w:r w:rsidR="003C3951">
        <w:rPr>
          <w:rFonts w:hint="eastAsia"/>
        </w:rPr>
        <w:t>の削減に活用できるシステムと感じ</w:t>
      </w:r>
      <w:r w:rsidR="003530FC">
        <w:rPr>
          <w:rFonts w:hint="eastAsia"/>
        </w:rPr>
        <w:t>ました</w:t>
      </w:r>
      <w:r w:rsidR="003C3951">
        <w:rPr>
          <w:rFonts w:hint="eastAsia"/>
        </w:rPr>
        <w:t>。</w:t>
      </w:r>
    </w:p>
    <w:p w14:paraId="365C0478" w14:textId="1AD307C1" w:rsidR="003C3951" w:rsidRDefault="003C3951" w:rsidP="008624F3">
      <w:pPr>
        <w:pStyle w:val="a3"/>
        <w:ind w:leftChars="0" w:left="993"/>
      </w:pPr>
      <w:r>
        <w:rPr>
          <w:rFonts w:hint="eastAsia"/>
        </w:rPr>
        <w:t xml:space="preserve">　</w:t>
      </w:r>
      <w:r w:rsidR="003530FC">
        <w:rPr>
          <w:rFonts w:hint="eastAsia"/>
        </w:rPr>
        <w:t>また、</w:t>
      </w:r>
      <w:r w:rsidR="00CE4C10">
        <w:rPr>
          <w:rFonts w:hint="eastAsia"/>
        </w:rPr>
        <w:t>マイクロコージェネレーションと吸収式冷凍機の最適制御</w:t>
      </w:r>
      <w:r w:rsidR="003530FC">
        <w:rPr>
          <w:rFonts w:hint="eastAsia"/>
        </w:rPr>
        <w:t>を実現するため</w:t>
      </w:r>
      <w:r w:rsidR="00130EA5">
        <w:rPr>
          <w:rFonts w:hint="eastAsia"/>
        </w:rPr>
        <w:t>、</w:t>
      </w:r>
      <w:r w:rsidR="00CE4C10">
        <w:rPr>
          <w:rFonts w:hint="eastAsia"/>
        </w:rPr>
        <w:t>全体</w:t>
      </w:r>
      <w:r w:rsidR="003530FC">
        <w:rPr>
          <w:rFonts w:hint="eastAsia"/>
        </w:rPr>
        <w:t>の</w:t>
      </w:r>
      <w:r w:rsidR="00CE4C10">
        <w:rPr>
          <w:rFonts w:hint="eastAsia"/>
        </w:rPr>
        <w:t>統合管理</w:t>
      </w:r>
      <w:r w:rsidR="003530FC">
        <w:rPr>
          <w:rFonts w:hint="eastAsia"/>
        </w:rPr>
        <w:t>が</w:t>
      </w:r>
      <w:r w:rsidR="00CE4C10">
        <w:rPr>
          <w:rFonts w:hint="eastAsia"/>
        </w:rPr>
        <w:t>可能なシステム</w:t>
      </w:r>
      <w:r w:rsidR="003530FC">
        <w:rPr>
          <w:rFonts w:hint="eastAsia"/>
        </w:rPr>
        <w:t>となっている。これにより、</w:t>
      </w:r>
      <w:r w:rsidR="00CE4C10">
        <w:rPr>
          <w:rFonts w:hint="eastAsia"/>
        </w:rPr>
        <w:t>省エネ・省コスト</w:t>
      </w:r>
      <w:r w:rsidR="003530FC">
        <w:rPr>
          <w:rFonts w:hint="eastAsia"/>
        </w:rPr>
        <w:t>や</w:t>
      </w:r>
      <w:r w:rsidR="00CE4C10">
        <w:rPr>
          <w:rFonts w:hint="eastAsia"/>
        </w:rPr>
        <w:t>運用状況の見える化が</w:t>
      </w:r>
      <w:r w:rsidR="003530FC">
        <w:rPr>
          <w:rFonts w:hint="eastAsia"/>
        </w:rPr>
        <w:t>可能になり、</w:t>
      </w:r>
      <w:r w:rsidR="00CE4C10">
        <w:rPr>
          <w:rFonts w:hint="eastAsia"/>
        </w:rPr>
        <w:t>ユーザーの管理しやすさ</w:t>
      </w:r>
      <w:r w:rsidR="008624F3">
        <w:rPr>
          <w:rFonts w:hint="eastAsia"/>
        </w:rPr>
        <w:t>に</w:t>
      </w:r>
      <w:r w:rsidR="003530FC">
        <w:rPr>
          <w:rFonts w:hint="eastAsia"/>
        </w:rPr>
        <w:t>つながると感じました。</w:t>
      </w:r>
    </w:p>
    <w:p w14:paraId="4C143F89" w14:textId="4E3150EE" w:rsidR="0018392F" w:rsidRDefault="00CE4C10" w:rsidP="00141BB9">
      <w:pPr>
        <w:pStyle w:val="a3"/>
        <w:ind w:leftChars="0" w:left="993"/>
      </w:pPr>
      <w:r>
        <w:rPr>
          <w:rFonts w:hint="eastAsia"/>
        </w:rPr>
        <w:t xml:space="preserve">　導入事例</w:t>
      </w:r>
      <w:r w:rsidR="00EA2452">
        <w:rPr>
          <w:rFonts w:hint="eastAsia"/>
        </w:rPr>
        <w:t>と</w:t>
      </w:r>
      <w:r w:rsidR="003530FC">
        <w:rPr>
          <w:rFonts w:hint="eastAsia"/>
        </w:rPr>
        <w:t>しては、</w:t>
      </w:r>
      <w:r>
        <w:rPr>
          <w:rFonts w:hint="eastAsia"/>
        </w:rPr>
        <w:t>岡山ガス株式会社様オフィスビルとパナソニック株式会社様群馬大泉拠点の説明から</w:t>
      </w:r>
      <w:r w:rsidR="00130EA5">
        <w:rPr>
          <w:rFonts w:hint="eastAsia"/>
        </w:rPr>
        <w:t>、</w:t>
      </w:r>
      <w:r>
        <w:rPr>
          <w:rFonts w:hint="eastAsia"/>
        </w:rPr>
        <w:t>エネルギーコストと</w:t>
      </w:r>
      <w:r>
        <w:rPr>
          <w:rFonts w:hint="eastAsia"/>
        </w:rPr>
        <w:t>CO</w:t>
      </w:r>
      <w:r>
        <w:t>2</w:t>
      </w:r>
      <w:r>
        <w:rPr>
          <w:rFonts w:hint="eastAsia"/>
        </w:rPr>
        <w:t>排出量の大幅な削減となっている</w:t>
      </w:r>
      <w:r w:rsidR="003530FC">
        <w:rPr>
          <w:rFonts w:hint="eastAsia"/>
        </w:rPr>
        <w:t>と感じました。</w:t>
      </w:r>
    </w:p>
    <w:p w14:paraId="10E3635A" w14:textId="77777777" w:rsidR="0065544D" w:rsidRDefault="0065544D" w:rsidP="00141BB9">
      <w:pPr>
        <w:pStyle w:val="a3"/>
        <w:ind w:leftChars="0" w:left="993"/>
      </w:pPr>
    </w:p>
    <w:p w14:paraId="1A83014D" w14:textId="5B2E02C4" w:rsidR="0018392F" w:rsidRDefault="0065544D" w:rsidP="00141BB9">
      <w:pPr>
        <w:pStyle w:val="a3"/>
        <w:ind w:leftChars="0" w:left="993"/>
      </w:pPr>
      <w:r>
        <w:rPr>
          <w:noProof/>
        </w:rPr>
        <w:drawing>
          <wp:inline distT="0" distB="0" distL="0" distR="0" wp14:anchorId="2E078561" wp14:editId="6ACE297A">
            <wp:extent cx="5600700" cy="2469741"/>
            <wp:effectExtent l="0" t="0" r="0" b="6985"/>
            <wp:docPr id="1080727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1987" cy="2479128"/>
                    </a:xfrm>
                    <a:prstGeom prst="rect">
                      <a:avLst/>
                    </a:prstGeom>
                    <a:noFill/>
                    <a:ln>
                      <a:noFill/>
                    </a:ln>
                  </pic:spPr>
                </pic:pic>
              </a:graphicData>
            </a:graphic>
          </wp:inline>
        </w:drawing>
      </w:r>
    </w:p>
    <w:p w14:paraId="07551171" w14:textId="79DB40BA" w:rsidR="00743DC7" w:rsidRDefault="00743DC7" w:rsidP="00C10C41">
      <w:pPr>
        <w:pStyle w:val="a3"/>
        <w:numPr>
          <w:ilvl w:val="2"/>
          <w:numId w:val="1"/>
        </w:numPr>
        <w:ind w:leftChars="0" w:left="709"/>
      </w:pPr>
      <w:r>
        <w:rPr>
          <w:rFonts w:hint="eastAsia"/>
        </w:rPr>
        <w:lastRenderedPageBreak/>
        <w:t>講演</w:t>
      </w:r>
      <w:r>
        <w:rPr>
          <w:rFonts w:hint="eastAsia"/>
        </w:rPr>
        <w:t>2</w:t>
      </w:r>
    </w:p>
    <w:p w14:paraId="57924893" w14:textId="1D3273FF" w:rsidR="00743DC7" w:rsidRPr="002475E3" w:rsidRDefault="00743DC7" w:rsidP="00C10C41">
      <w:pPr>
        <w:pStyle w:val="a3"/>
        <w:numPr>
          <w:ilvl w:val="0"/>
          <w:numId w:val="1"/>
        </w:numPr>
        <w:ind w:leftChars="0" w:left="993"/>
        <w:rPr>
          <w:rFonts w:asciiTheme="minorEastAsia" w:hAnsiTheme="minorEastAsia"/>
        </w:rPr>
      </w:pPr>
      <w:r>
        <w:rPr>
          <w:rFonts w:hint="eastAsia"/>
        </w:rPr>
        <w:t>演</w:t>
      </w:r>
      <w:r>
        <w:rPr>
          <w:rFonts w:hint="eastAsia"/>
        </w:rPr>
        <w:t xml:space="preserve"> </w:t>
      </w:r>
      <w:r>
        <w:rPr>
          <w:rFonts w:hint="eastAsia"/>
        </w:rPr>
        <w:t>題</w:t>
      </w:r>
      <w:r w:rsidRPr="002475E3">
        <w:rPr>
          <w:rFonts w:asciiTheme="minorEastAsia" w:hAnsiTheme="minorEastAsia" w:hint="eastAsia"/>
        </w:rPr>
        <w:t>「現場閉所に依存しない4週8休への挑戦」</w:t>
      </w:r>
    </w:p>
    <w:p w14:paraId="21F70499" w14:textId="7DF73B80" w:rsidR="00743DC7" w:rsidRPr="002475E3" w:rsidRDefault="00743DC7" w:rsidP="00C10C41">
      <w:pPr>
        <w:pStyle w:val="a3"/>
        <w:numPr>
          <w:ilvl w:val="0"/>
          <w:numId w:val="1"/>
        </w:numPr>
        <w:ind w:leftChars="0" w:left="993"/>
        <w:rPr>
          <w:rFonts w:asciiTheme="minorEastAsia" w:hAnsiTheme="minorEastAsia"/>
        </w:rPr>
      </w:pPr>
      <w:r>
        <w:rPr>
          <w:rFonts w:hint="eastAsia"/>
        </w:rPr>
        <w:t>講</w:t>
      </w:r>
      <w:r>
        <w:rPr>
          <w:rFonts w:hint="eastAsia"/>
        </w:rPr>
        <w:t xml:space="preserve"> </w:t>
      </w:r>
      <w:r>
        <w:rPr>
          <w:rFonts w:hint="eastAsia"/>
        </w:rPr>
        <w:t>師</w:t>
      </w:r>
      <w:r>
        <w:rPr>
          <w:rFonts w:hint="eastAsia"/>
        </w:rPr>
        <w:t xml:space="preserve"> </w:t>
      </w:r>
      <w:r w:rsidR="00C10C41" w:rsidRPr="002475E3">
        <w:rPr>
          <w:rFonts w:asciiTheme="minorEastAsia" w:hAnsiTheme="minorEastAsia" w:hint="eastAsia"/>
        </w:rPr>
        <w:t>菱機工業（株）経営企画</w:t>
      </w:r>
      <w:r w:rsidR="006E64D8">
        <w:rPr>
          <w:rFonts w:asciiTheme="minorEastAsia" w:hAnsiTheme="minorEastAsia" w:hint="eastAsia"/>
        </w:rPr>
        <w:t>部長</w:t>
      </w:r>
      <w:r w:rsidR="00C10C41" w:rsidRPr="002475E3">
        <w:rPr>
          <w:rFonts w:asciiTheme="minorEastAsia" w:hAnsiTheme="minorEastAsia" w:hint="eastAsia"/>
        </w:rPr>
        <w:t xml:space="preserve"> </w:t>
      </w:r>
      <w:r w:rsidR="006E64D8">
        <w:rPr>
          <w:rFonts w:asciiTheme="minorEastAsia" w:hAnsiTheme="minorEastAsia" w:hint="eastAsia"/>
        </w:rPr>
        <w:t xml:space="preserve">　　　</w:t>
      </w:r>
      <w:r w:rsidR="00C10C41" w:rsidRPr="002475E3">
        <w:rPr>
          <w:rFonts w:asciiTheme="minorEastAsia" w:hAnsiTheme="minorEastAsia"/>
        </w:rPr>
        <w:t xml:space="preserve">     </w:t>
      </w:r>
      <w:r w:rsidR="00C10C41" w:rsidRPr="002475E3">
        <w:rPr>
          <w:rFonts w:asciiTheme="minorEastAsia" w:hAnsiTheme="minorEastAsia" w:hint="eastAsia"/>
        </w:rPr>
        <w:t>北 川 裕 章</w:t>
      </w:r>
      <w:r w:rsidRPr="002475E3">
        <w:rPr>
          <w:rFonts w:asciiTheme="minorEastAsia" w:hAnsiTheme="minorEastAsia" w:hint="eastAsia"/>
        </w:rPr>
        <w:t xml:space="preserve">　様</w:t>
      </w:r>
    </w:p>
    <w:p w14:paraId="21E774EC" w14:textId="43A1A157" w:rsidR="00C10C41" w:rsidRPr="002475E3" w:rsidRDefault="00C10C41" w:rsidP="00C10C41">
      <w:pPr>
        <w:pStyle w:val="a3"/>
        <w:ind w:leftChars="0" w:left="993"/>
        <w:rPr>
          <w:rFonts w:asciiTheme="minorEastAsia" w:hAnsiTheme="minorEastAsia"/>
        </w:rPr>
      </w:pPr>
      <w:r w:rsidRPr="002475E3">
        <w:rPr>
          <w:rFonts w:asciiTheme="minorEastAsia" w:hAnsiTheme="minorEastAsia"/>
        </w:rPr>
        <w:t xml:space="preserve">      </w:t>
      </w:r>
      <w:r w:rsidRPr="002475E3">
        <w:rPr>
          <w:rFonts w:asciiTheme="minorEastAsia" w:hAnsiTheme="minorEastAsia" w:hint="eastAsia"/>
        </w:rPr>
        <w:t>菱機工業（株）東京ブロック技術部長　　神 山 博 之　様</w:t>
      </w:r>
    </w:p>
    <w:p w14:paraId="1C782937" w14:textId="75CFA20A" w:rsidR="00743DC7" w:rsidRDefault="00743DC7" w:rsidP="00C10C41">
      <w:pPr>
        <w:pStyle w:val="a3"/>
        <w:numPr>
          <w:ilvl w:val="0"/>
          <w:numId w:val="1"/>
        </w:numPr>
        <w:ind w:leftChars="0" w:left="993"/>
      </w:pPr>
      <w:r>
        <w:rPr>
          <w:rFonts w:hint="eastAsia"/>
        </w:rPr>
        <w:t>概</w:t>
      </w:r>
      <w:r>
        <w:rPr>
          <w:rFonts w:hint="eastAsia"/>
        </w:rPr>
        <w:t xml:space="preserve"> </w:t>
      </w:r>
      <w:r>
        <w:rPr>
          <w:rFonts w:hint="eastAsia"/>
        </w:rPr>
        <w:t>要</w:t>
      </w:r>
    </w:p>
    <w:p w14:paraId="39885604" w14:textId="1953F8D1" w:rsidR="00FF4C72" w:rsidRDefault="00FF4C72" w:rsidP="00141BB9">
      <w:pPr>
        <w:pStyle w:val="a3"/>
        <w:ind w:leftChars="0" w:left="993" w:firstLineChars="100" w:firstLine="210"/>
      </w:pPr>
      <w:r>
        <w:rPr>
          <w:rFonts w:hint="eastAsia"/>
        </w:rPr>
        <w:t>働き方改革法案の施行に伴い</w:t>
      </w:r>
      <w:r w:rsidR="003530FC">
        <w:rPr>
          <w:rFonts w:hint="eastAsia"/>
        </w:rPr>
        <w:t>、</w:t>
      </w:r>
      <w:r>
        <w:rPr>
          <w:rFonts w:hint="eastAsia"/>
        </w:rPr>
        <w:t>計画的な休暇取得，業務内容の見直しを計画し</w:t>
      </w:r>
      <w:r w:rsidR="003530FC">
        <w:rPr>
          <w:rFonts w:hint="eastAsia"/>
        </w:rPr>
        <w:t>、</w:t>
      </w:r>
      <w:r>
        <w:rPr>
          <w:rFonts w:hint="eastAsia"/>
        </w:rPr>
        <w:t>残業の削減</w:t>
      </w:r>
      <w:r w:rsidR="003530FC">
        <w:rPr>
          <w:rFonts w:hint="eastAsia"/>
        </w:rPr>
        <w:t>、</w:t>
      </w:r>
      <w:r>
        <w:rPr>
          <w:rFonts w:hint="eastAsia"/>
        </w:rPr>
        <w:t>現場担当者の協力体制の確立</w:t>
      </w:r>
      <w:r w:rsidR="003530FC">
        <w:rPr>
          <w:rFonts w:hint="eastAsia"/>
        </w:rPr>
        <w:t>、</w:t>
      </w:r>
      <w:r>
        <w:rPr>
          <w:rFonts w:hint="eastAsia"/>
        </w:rPr>
        <w:t>休暇取得意欲の向上等</w:t>
      </w:r>
      <w:r w:rsidR="003530FC">
        <w:rPr>
          <w:rFonts w:hint="eastAsia"/>
        </w:rPr>
        <w:t>、</w:t>
      </w:r>
      <w:r>
        <w:rPr>
          <w:rFonts w:hint="eastAsia"/>
        </w:rPr>
        <w:t>ライフワークバランスについて考え</w:t>
      </w:r>
      <w:r w:rsidR="003530FC">
        <w:rPr>
          <w:rFonts w:hint="eastAsia"/>
        </w:rPr>
        <w:t>、</w:t>
      </w:r>
      <w:r>
        <w:rPr>
          <w:rFonts w:hint="eastAsia"/>
        </w:rPr>
        <w:t>社員の生活や仕事に対する考え方を向上させる取組事例を</w:t>
      </w:r>
      <w:r w:rsidR="003530FC">
        <w:rPr>
          <w:rFonts w:hint="eastAsia"/>
        </w:rPr>
        <w:t>ご</w:t>
      </w:r>
      <w:r>
        <w:rPr>
          <w:rFonts w:hint="eastAsia"/>
        </w:rPr>
        <w:t>紹介</w:t>
      </w:r>
      <w:r w:rsidR="003530FC">
        <w:rPr>
          <w:rFonts w:hint="eastAsia"/>
        </w:rPr>
        <w:t>いただきました</w:t>
      </w:r>
      <w:r>
        <w:rPr>
          <w:rFonts w:hint="eastAsia"/>
        </w:rPr>
        <w:t>。</w:t>
      </w:r>
    </w:p>
    <w:p w14:paraId="48D1EF55" w14:textId="2D21103E" w:rsidR="00743DC7" w:rsidRDefault="00743DC7" w:rsidP="00C10C41">
      <w:pPr>
        <w:pStyle w:val="a3"/>
        <w:numPr>
          <w:ilvl w:val="0"/>
          <w:numId w:val="1"/>
        </w:numPr>
        <w:ind w:leftChars="0" w:left="993"/>
      </w:pPr>
      <w:r>
        <w:rPr>
          <w:rFonts w:hint="eastAsia"/>
        </w:rPr>
        <w:t>主な感想</w:t>
      </w:r>
    </w:p>
    <w:p w14:paraId="6878F243" w14:textId="321C9CCB" w:rsidR="007B72F0" w:rsidRDefault="007B72F0" w:rsidP="007B72F0">
      <w:pPr>
        <w:pStyle w:val="a3"/>
        <w:ind w:leftChars="0" w:left="993"/>
      </w:pPr>
      <w:r>
        <w:rPr>
          <w:rFonts w:hint="eastAsia"/>
        </w:rPr>
        <w:t xml:space="preserve">　</w:t>
      </w:r>
      <w:r w:rsidR="00ED3543">
        <w:rPr>
          <w:rFonts w:hint="eastAsia"/>
        </w:rPr>
        <w:t>働き方改革の法案施行に合わせて</w:t>
      </w:r>
      <w:r w:rsidR="003530FC">
        <w:rPr>
          <w:rFonts w:hint="eastAsia"/>
        </w:rPr>
        <w:t>、</w:t>
      </w:r>
      <w:r w:rsidR="00ED3543">
        <w:rPr>
          <w:rFonts w:hint="eastAsia"/>
        </w:rPr>
        <w:t>早い段階で全社プロジェクトを立ち上げ</w:t>
      </w:r>
      <w:r w:rsidR="003530FC">
        <w:rPr>
          <w:rFonts w:hint="eastAsia"/>
        </w:rPr>
        <w:t>、</w:t>
      </w:r>
      <w:r w:rsidR="00ED3543">
        <w:rPr>
          <w:rFonts w:hint="eastAsia"/>
        </w:rPr>
        <w:t>時間外の削減に向けた取組みを分かりやすく</w:t>
      </w:r>
      <w:r w:rsidR="003530FC">
        <w:rPr>
          <w:rFonts w:hint="eastAsia"/>
        </w:rPr>
        <w:t>ご</w:t>
      </w:r>
      <w:r w:rsidR="00ED3543">
        <w:rPr>
          <w:rFonts w:hint="eastAsia"/>
        </w:rPr>
        <w:t>説明いただいた。</w:t>
      </w:r>
      <w:r w:rsidR="002F3969">
        <w:rPr>
          <w:rFonts w:hint="eastAsia"/>
        </w:rPr>
        <w:t>労働環境が改善されたことにより</w:t>
      </w:r>
      <w:r w:rsidR="003530FC">
        <w:rPr>
          <w:rFonts w:hint="eastAsia"/>
        </w:rPr>
        <w:t>、</w:t>
      </w:r>
      <w:r w:rsidR="002F3969">
        <w:rPr>
          <w:rFonts w:hint="eastAsia"/>
        </w:rPr>
        <w:t>時間外の削減に限らず</w:t>
      </w:r>
      <w:r w:rsidR="003530FC">
        <w:rPr>
          <w:rFonts w:hint="eastAsia"/>
        </w:rPr>
        <w:t>、</w:t>
      </w:r>
      <w:r w:rsidR="002F3969">
        <w:rPr>
          <w:rFonts w:hint="eastAsia"/>
        </w:rPr>
        <w:t>チームワークが向上するなど</w:t>
      </w:r>
      <w:r w:rsidR="00130EA5">
        <w:rPr>
          <w:rFonts w:hint="eastAsia"/>
        </w:rPr>
        <w:t>、</w:t>
      </w:r>
      <w:r w:rsidR="002F3969">
        <w:rPr>
          <w:rFonts w:hint="eastAsia"/>
        </w:rPr>
        <w:t>この取組みに関する重要性を感じることができ</w:t>
      </w:r>
      <w:r w:rsidR="003530FC">
        <w:rPr>
          <w:rFonts w:hint="eastAsia"/>
        </w:rPr>
        <w:t>まし</w:t>
      </w:r>
      <w:r w:rsidR="002F3969">
        <w:rPr>
          <w:rFonts w:hint="eastAsia"/>
        </w:rPr>
        <w:t>た。</w:t>
      </w:r>
    </w:p>
    <w:p w14:paraId="3AF422F3" w14:textId="192930FB" w:rsidR="002F3969" w:rsidRDefault="002F3969" w:rsidP="007B72F0">
      <w:pPr>
        <w:pStyle w:val="a3"/>
        <w:ind w:leftChars="0" w:left="993"/>
      </w:pPr>
      <w:r>
        <w:rPr>
          <w:rFonts w:hint="eastAsia"/>
        </w:rPr>
        <w:t xml:space="preserve">　主な取組み</w:t>
      </w:r>
      <w:r w:rsidR="008624F3">
        <w:rPr>
          <w:rFonts w:hint="eastAsia"/>
        </w:rPr>
        <w:t>と今後の課題</w:t>
      </w:r>
      <w:r>
        <w:rPr>
          <w:rFonts w:hint="eastAsia"/>
        </w:rPr>
        <w:t>は以下のとおり</w:t>
      </w:r>
      <w:r w:rsidR="003530FC">
        <w:rPr>
          <w:rFonts w:hint="eastAsia"/>
        </w:rPr>
        <w:t>です</w:t>
      </w:r>
      <w:r>
        <w:rPr>
          <w:rFonts w:hint="eastAsia"/>
        </w:rPr>
        <w:t>。</w:t>
      </w:r>
    </w:p>
    <w:p w14:paraId="5E838410" w14:textId="4B7FD982" w:rsidR="00ED3543" w:rsidRDefault="002F3969" w:rsidP="00ED3543">
      <w:pPr>
        <w:pStyle w:val="a3"/>
        <w:ind w:leftChars="0" w:left="1260"/>
      </w:pPr>
      <w:r>
        <w:rPr>
          <w:rFonts w:hint="eastAsia"/>
        </w:rPr>
        <w:t>・</w:t>
      </w:r>
      <w:r w:rsidR="00ED3543">
        <w:rPr>
          <w:rFonts w:hint="eastAsia"/>
        </w:rPr>
        <w:t>元請現場の</w:t>
      </w:r>
      <w:r w:rsidR="00ED3543">
        <w:rPr>
          <w:rFonts w:hint="eastAsia"/>
        </w:rPr>
        <w:t>4</w:t>
      </w:r>
      <w:r w:rsidR="00ED3543">
        <w:rPr>
          <w:rFonts w:hint="eastAsia"/>
        </w:rPr>
        <w:t>週</w:t>
      </w:r>
      <w:r w:rsidR="00ED3543">
        <w:rPr>
          <w:rFonts w:hint="eastAsia"/>
        </w:rPr>
        <w:t>4</w:t>
      </w:r>
      <w:r w:rsidR="00ED3543">
        <w:rPr>
          <w:rFonts w:hint="eastAsia"/>
        </w:rPr>
        <w:t>休から</w:t>
      </w:r>
      <w:r w:rsidR="00ED3543">
        <w:rPr>
          <w:rFonts w:hint="eastAsia"/>
        </w:rPr>
        <w:t>4</w:t>
      </w:r>
      <w:r w:rsidR="00ED3543">
        <w:rPr>
          <w:rFonts w:hint="eastAsia"/>
        </w:rPr>
        <w:t>週</w:t>
      </w:r>
      <w:r w:rsidR="00ED3543">
        <w:rPr>
          <w:rFonts w:hint="eastAsia"/>
        </w:rPr>
        <w:t>8</w:t>
      </w:r>
      <w:r w:rsidR="00ED3543">
        <w:rPr>
          <w:rFonts w:hint="eastAsia"/>
        </w:rPr>
        <w:t>休を社内外へ発信し</w:t>
      </w:r>
      <w:r w:rsidR="003530FC">
        <w:rPr>
          <w:rFonts w:hint="eastAsia"/>
        </w:rPr>
        <w:t>、</w:t>
      </w:r>
      <w:r w:rsidR="00ED3543">
        <w:rPr>
          <w:rFonts w:hint="eastAsia"/>
        </w:rPr>
        <w:t>労働環境への意識の改革</w:t>
      </w:r>
    </w:p>
    <w:p w14:paraId="652C698C" w14:textId="02C83383" w:rsidR="00ED3543" w:rsidRDefault="002F3969" w:rsidP="00ED3543">
      <w:pPr>
        <w:pStyle w:val="a3"/>
        <w:ind w:leftChars="0" w:left="1260"/>
      </w:pPr>
      <w:r>
        <w:rPr>
          <w:rFonts w:hint="eastAsia"/>
        </w:rPr>
        <w:t>・</w:t>
      </w:r>
      <w:r w:rsidR="00ED3543">
        <w:rPr>
          <w:rFonts w:hint="eastAsia"/>
        </w:rPr>
        <w:t>現場担当者増員</w:t>
      </w:r>
      <w:r>
        <w:rPr>
          <w:rFonts w:hint="eastAsia"/>
        </w:rPr>
        <w:t>で休暇取得を促進</w:t>
      </w:r>
    </w:p>
    <w:p w14:paraId="49271DB6" w14:textId="1EBE1F60" w:rsidR="002F3969" w:rsidRDefault="002F3969" w:rsidP="00ED3543">
      <w:pPr>
        <w:pStyle w:val="a3"/>
        <w:ind w:leftChars="0" w:left="1260"/>
      </w:pPr>
      <w:r>
        <w:rPr>
          <w:rFonts w:hint="eastAsia"/>
        </w:rPr>
        <w:t>・現場代理人の休暇対応</w:t>
      </w:r>
      <w:r w:rsidR="003530FC">
        <w:rPr>
          <w:rFonts w:hint="eastAsia"/>
        </w:rPr>
        <w:t>、平日の</w:t>
      </w:r>
      <w:r>
        <w:rPr>
          <w:rFonts w:hint="eastAsia"/>
        </w:rPr>
        <w:t>時間外労働については今後も検討が必要</w:t>
      </w:r>
    </w:p>
    <w:p w14:paraId="771DADC7" w14:textId="6F03E81F" w:rsidR="00B9787C" w:rsidRDefault="00A23E1E" w:rsidP="00ED3543">
      <w:pPr>
        <w:pStyle w:val="a3"/>
        <w:ind w:leftChars="0" w:left="1260"/>
      </w:pPr>
      <w:r>
        <w:rPr>
          <w:noProof/>
        </w:rPr>
        <w:drawing>
          <wp:anchor distT="0" distB="0" distL="114300" distR="114300" simplePos="0" relativeHeight="251658240" behindDoc="0" locked="0" layoutInCell="1" allowOverlap="1" wp14:anchorId="46A8DBC8" wp14:editId="24DA730C">
            <wp:simplePos x="0" y="0"/>
            <wp:positionH relativeFrom="margin">
              <wp:align>center</wp:align>
            </wp:positionH>
            <wp:positionV relativeFrom="paragraph">
              <wp:posOffset>162784</wp:posOffset>
            </wp:positionV>
            <wp:extent cx="4822272" cy="3034603"/>
            <wp:effectExtent l="0" t="0" r="0" b="0"/>
            <wp:wrapNone/>
            <wp:docPr id="11180604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272" cy="3034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52066" w14:textId="25B36A5B" w:rsidR="00B9787C" w:rsidRDefault="00B9787C" w:rsidP="00ED3543">
      <w:pPr>
        <w:pStyle w:val="a3"/>
        <w:ind w:leftChars="0" w:left="1260"/>
      </w:pPr>
    </w:p>
    <w:p w14:paraId="7BEB5876" w14:textId="7F382D8E" w:rsidR="00B9787C" w:rsidRDefault="00B9787C" w:rsidP="00ED3543">
      <w:pPr>
        <w:pStyle w:val="a3"/>
        <w:ind w:leftChars="0" w:left="1260"/>
      </w:pPr>
    </w:p>
    <w:p w14:paraId="38DD990B" w14:textId="3A4C66AE" w:rsidR="00B9787C" w:rsidRDefault="00B9787C" w:rsidP="00ED3543">
      <w:pPr>
        <w:pStyle w:val="a3"/>
        <w:ind w:leftChars="0" w:left="1260"/>
      </w:pPr>
    </w:p>
    <w:p w14:paraId="7B79DBB7" w14:textId="77777777" w:rsidR="00B9787C" w:rsidRDefault="00B9787C" w:rsidP="00ED3543">
      <w:pPr>
        <w:pStyle w:val="a3"/>
        <w:ind w:leftChars="0" w:left="1260"/>
      </w:pPr>
    </w:p>
    <w:p w14:paraId="4662A3F2" w14:textId="564E34AB" w:rsidR="00B9787C" w:rsidRDefault="00B9787C" w:rsidP="00ED3543">
      <w:pPr>
        <w:pStyle w:val="a3"/>
        <w:ind w:leftChars="0" w:left="1260"/>
      </w:pPr>
    </w:p>
    <w:p w14:paraId="795A5ECF" w14:textId="6D6C1CF0" w:rsidR="00B9787C" w:rsidRDefault="00B9787C" w:rsidP="00ED3543">
      <w:pPr>
        <w:pStyle w:val="a3"/>
        <w:ind w:leftChars="0" w:left="1260"/>
      </w:pPr>
    </w:p>
    <w:p w14:paraId="216BE009" w14:textId="77777777" w:rsidR="00B9787C" w:rsidRDefault="00B9787C" w:rsidP="00ED3543">
      <w:pPr>
        <w:pStyle w:val="a3"/>
        <w:ind w:leftChars="0" w:left="1260"/>
      </w:pPr>
    </w:p>
    <w:p w14:paraId="0A1E2A88" w14:textId="1CC56765" w:rsidR="00B9787C" w:rsidRDefault="00B9787C" w:rsidP="00ED3543">
      <w:pPr>
        <w:pStyle w:val="a3"/>
        <w:ind w:leftChars="0" w:left="1260"/>
      </w:pPr>
    </w:p>
    <w:p w14:paraId="6D9F3977" w14:textId="77777777" w:rsidR="00B9787C" w:rsidRDefault="00B9787C" w:rsidP="00ED3543">
      <w:pPr>
        <w:pStyle w:val="a3"/>
        <w:ind w:leftChars="0" w:left="1260"/>
      </w:pPr>
    </w:p>
    <w:p w14:paraId="2FBCAE00" w14:textId="74F9D85C" w:rsidR="00B9787C" w:rsidRDefault="00B9787C" w:rsidP="00ED3543">
      <w:pPr>
        <w:pStyle w:val="a3"/>
        <w:ind w:leftChars="0" w:left="1260"/>
      </w:pPr>
    </w:p>
    <w:p w14:paraId="6E443852" w14:textId="77777777" w:rsidR="00B9787C" w:rsidRDefault="00B9787C" w:rsidP="00ED3543">
      <w:pPr>
        <w:pStyle w:val="a3"/>
        <w:ind w:leftChars="0" w:left="1260"/>
      </w:pPr>
    </w:p>
    <w:p w14:paraId="6C62A78E" w14:textId="77777777" w:rsidR="00B9787C" w:rsidRDefault="00B9787C" w:rsidP="00ED3543">
      <w:pPr>
        <w:pStyle w:val="a3"/>
        <w:ind w:leftChars="0" w:left="1260"/>
      </w:pPr>
    </w:p>
    <w:p w14:paraId="11B12183" w14:textId="00A5467E" w:rsidR="0065544D" w:rsidRDefault="0065544D" w:rsidP="00ED3543">
      <w:pPr>
        <w:pStyle w:val="a3"/>
        <w:ind w:leftChars="0" w:left="1260"/>
      </w:pPr>
    </w:p>
    <w:p w14:paraId="6190EB63" w14:textId="511D9792" w:rsidR="0065544D" w:rsidRDefault="0065544D" w:rsidP="00B9787C">
      <w:pPr>
        <w:pStyle w:val="a3"/>
        <w:ind w:leftChars="0" w:left="567" w:firstLineChars="330" w:firstLine="693"/>
      </w:pPr>
    </w:p>
    <w:p w14:paraId="257E1C71" w14:textId="77777777" w:rsidR="00A23E1E" w:rsidRDefault="00A23E1E" w:rsidP="00B9787C">
      <w:pPr>
        <w:pStyle w:val="a3"/>
        <w:ind w:leftChars="0" w:left="567" w:firstLineChars="330" w:firstLine="693"/>
      </w:pPr>
    </w:p>
    <w:p w14:paraId="4CAEEED1" w14:textId="7FCF5A00" w:rsidR="00C10C41" w:rsidRDefault="0018392F" w:rsidP="00C10C41">
      <w:pPr>
        <w:pStyle w:val="a3"/>
        <w:numPr>
          <w:ilvl w:val="0"/>
          <w:numId w:val="4"/>
        </w:numPr>
        <w:ind w:leftChars="0" w:left="567"/>
      </w:pPr>
      <w:r>
        <w:rPr>
          <w:rFonts w:hint="eastAsia"/>
        </w:rPr>
        <w:t>新</w:t>
      </w:r>
      <w:r w:rsidR="00C10C41">
        <w:rPr>
          <w:rFonts w:hint="eastAsia"/>
        </w:rPr>
        <w:t>技術・新製品発表</w:t>
      </w:r>
    </w:p>
    <w:p w14:paraId="6E0C9600" w14:textId="6940E46D" w:rsidR="00C10C41" w:rsidRDefault="00C10C41" w:rsidP="00C10C41">
      <w:pPr>
        <w:pStyle w:val="a3"/>
        <w:numPr>
          <w:ilvl w:val="2"/>
          <w:numId w:val="1"/>
        </w:numPr>
        <w:ind w:leftChars="0" w:left="709"/>
      </w:pPr>
      <w:r>
        <w:rPr>
          <w:rFonts w:hint="eastAsia"/>
        </w:rPr>
        <w:t>発表</w:t>
      </w:r>
      <w:r>
        <w:rPr>
          <w:rFonts w:hint="eastAsia"/>
        </w:rPr>
        <w:t>1</w:t>
      </w:r>
    </w:p>
    <w:p w14:paraId="73E3622D" w14:textId="7EC65CA5" w:rsidR="00C10C41" w:rsidRPr="002475E3" w:rsidRDefault="00C10C41" w:rsidP="00C10C41">
      <w:pPr>
        <w:pStyle w:val="a3"/>
        <w:numPr>
          <w:ilvl w:val="0"/>
          <w:numId w:val="2"/>
        </w:numPr>
        <w:ind w:leftChars="0" w:left="993"/>
        <w:rPr>
          <w:rFonts w:asciiTheme="minorEastAsia" w:hAnsiTheme="minorEastAsia"/>
        </w:rPr>
      </w:pPr>
      <w:r>
        <w:rPr>
          <w:rFonts w:hint="eastAsia"/>
        </w:rPr>
        <w:t>演</w:t>
      </w:r>
      <w:r>
        <w:rPr>
          <w:rFonts w:hint="eastAsia"/>
        </w:rPr>
        <w:t xml:space="preserve"> </w:t>
      </w:r>
      <w:r>
        <w:rPr>
          <w:rFonts w:hint="eastAsia"/>
        </w:rPr>
        <w:t>題</w:t>
      </w:r>
      <w:r w:rsidRPr="002475E3">
        <w:rPr>
          <w:rFonts w:asciiTheme="minorEastAsia" w:hAnsiTheme="minorEastAsia" w:hint="eastAsia"/>
        </w:rPr>
        <w:t>「【高効率・大容量】空冷ヒートポンプチラーD</w:t>
      </w:r>
      <w:r w:rsidRPr="002475E3">
        <w:rPr>
          <w:rFonts w:asciiTheme="minorEastAsia" w:hAnsiTheme="minorEastAsia"/>
        </w:rPr>
        <w:t>T</w:t>
      </w:r>
      <w:r w:rsidRPr="002475E3">
        <w:rPr>
          <w:rFonts w:asciiTheme="minorEastAsia" w:hAnsiTheme="minorEastAsia" w:hint="eastAsia"/>
        </w:rPr>
        <w:t>‐</w:t>
      </w:r>
      <w:r w:rsidR="003530FC">
        <w:rPr>
          <w:rFonts w:asciiTheme="minorEastAsia" w:hAnsiTheme="minorEastAsia" w:hint="eastAsia"/>
        </w:rPr>
        <w:t>R</w:t>
      </w:r>
      <w:r w:rsidRPr="002475E3">
        <w:rPr>
          <w:rFonts w:asciiTheme="minorEastAsia" w:hAnsiTheme="minorEastAsia" w:hint="eastAsia"/>
        </w:rPr>
        <w:t>Ⅲのご紹介」</w:t>
      </w:r>
    </w:p>
    <w:p w14:paraId="753A5301" w14:textId="161D0BEE" w:rsidR="00C10C41" w:rsidRPr="002475E3" w:rsidRDefault="00C10C41" w:rsidP="00C10C41">
      <w:pPr>
        <w:pStyle w:val="a3"/>
        <w:numPr>
          <w:ilvl w:val="0"/>
          <w:numId w:val="2"/>
        </w:numPr>
        <w:ind w:leftChars="0" w:left="993"/>
        <w:rPr>
          <w:rFonts w:asciiTheme="minorEastAsia" w:hAnsiTheme="minorEastAsia"/>
        </w:rPr>
      </w:pPr>
      <w:r w:rsidRPr="002475E3">
        <w:rPr>
          <w:rFonts w:asciiTheme="minorEastAsia" w:hAnsiTheme="minorEastAsia" w:hint="eastAsia"/>
        </w:rPr>
        <w:t>講 師 三菱電機住環境システムズ（株）商品冷熱部</w:t>
      </w:r>
      <w:r w:rsidR="006E64D8">
        <w:rPr>
          <w:rFonts w:asciiTheme="minorEastAsia" w:hAnsiTheme="minorEastAsia" w:hint="eastAsia"/>
        </w:rPr>
        <w:t xml:space="preserve">　参事</w:t>
      </w:r>
      <w:r w:rsidRPr="002475E3">
        <w:rPr>
          <w:rFonts w:asciiTheme="minorEastAsia" w:hAnsiTheme="minorEastAsia" w:hint="eastAsia"/>
        </w:rPr>
        <w:t xml:space="preserve"> </w:t>
      </w:r>
      <w:r w:rsidRPr="002475E3">
        <w:rPr>
          <w:rFonts w:asciiTheme="minorEastAsia" w:hAnsiTheme="minorEastAsia"/>
        </w:rPr>
        <w:t xml:space="preserve"> </w:t>
      </w:r>
      <w:r w:rsidR="009E7394">
        <w:rPr>
          <w:rFonts w:asciiTheme="minorEastAsia" w:hAnsiTheme="minorEastAsia" w:hint="eastAsia"/>
        </w:rPr>
        <w:t xml:space="preserve">　</w:t>
      </w:r>
      <w:r w:rsidRPr="002475E3">
        <w:rPr>
          <w:rFonts w:asciiTheme="minorEastAsia" w:hAnsiTheme="minorEastAsia" w:hint="eastAsia"/>
        </w:rPr>
        <w:t>越 水 拓 也　様</w:t>
      </w:r>
    </w:p>
    <w:p w14:paraId="598F348A" w14:textId="34730CD3" w:rsidR="00C10C41" w:rsidRDefault="00C10C41" w:rsidP="00C10C41">
      <w:pPr>
        <w:pStyle w:val="a3"/>
        <w:numPr>
          <w:ilvl w:val="0"/>
          <w:numId w:val="2"/>
        </w:numPr>
        <w:ind w:leftChars="0" w:left="993"/>
      </w:pPr>
      <w:r>
        <w:rPr>
          <w:rFonts w:hint="eastAsia"/>
        </w:rPr>
        <w:t>概</w:t>
      </w:r>
      <w:r>
        <w:rPr>
          <w:rFonts w:hint="eastAsia"/>
        </w:rPr>
        <w:t xml:space="preserve"> </w:t>
      </w:r>
      <w:r>
        <w:rPr>
          <w:rFonts w:hint="eastAsia"/>
        </w:rPr>
        <w:t>要</w:t>
      </w:r>
    </w:p>
    <w:p w14:paraId="3CBFCEA6" w14:textId="737199A0" w:rsidR="00FF4C72" w:rsidRDefault="00FF4C72" w:rsidP="003530FC">
      <w:pPr>
        <w:pStyle w:val="a3"/>
        <w:ind w:leftChars="0" w:left="993" w:firstLineChars="100" w:firstLine="210"/>
      </w:pPr>
      <w:r>
        <w:rPr>
          <w:rFonts w:hint="eastAsia"/>
        </w:rPr>
        <w:lastRenderedPageBreak/>
        <w:t>冷温水を使用して冷暖房を行う空冷式ヒートポンプチラーの新製品として</w:t>
      </w:r>
      <w:r w:rsidR="003530FC">
        <w:rPr>
          <w:rFonts w:hint="eastAsia"/>
        </w:rPr>
        <w:t>、</w:t>
      </w:r>
      <w:r>
        <w:rPr>
          <w:rFonts w:hint="eastAsia"/>
        </w:rPr>
        <w:t>高温外気での冷房運転を実現し</w:t>
      </w:r>
      <w:r w:rsidR="003530FC">
        <w:rPr>
          <w:rFonts w:hint="eastAsia"/>
        </w:rPr>
        <w:t>、</w:t>
      </w:r>
      <w:r>
        <w:rPr>
          <w:rFonts w:hint="eastAsia"/>
        </w:rPr>
        <w:t>省エネ性と省スペース化を実現した製品について</w:t>
      </w:r>
      <w:r w:rsidR="003530FC">
        <w:rPr>
          <w:rFonts w:hint="eastAsia"/>
        </w:rPr>
        <w:t>ご</w:t>
      </w:r>
      <w:r>
        <w:rPr>
          <w:rFonts w:hint="eastAsia"/>
        </w:rPr>
        <w:t>紹介</w:t>
      </w:r>
      <w:r w:rsidR="003530FC">
        <w:rPr>
          <w:rFonts w:hint="eastAsia"/>
        </w:rPr>
        <w:t>いただきました</w:t>
      </w:r>
      <w:r>
        <w:rPr>
          <w:rFonts w:hint="eastAsia"/>
        </w:rPr>
        <w:t>。</w:t>
      </w:r>
    </w:p>
    <w:p w14:paraId="65DF709E" w14:textId="0DC54E03" w:rsidR="00C10C41" w:rsidRDefault="00C10C41" w:rsidP="00C10C41">
      <w:pPr>
        <w:pStyle w:val="a3"/>
        <w:numPr>
          <w:ilvl w:val="0"/>
          <w:numId w:val="2"/>
        </w:numPr>
        <w:ind w:leftChars="0" w:left="993"/>
      </w:pPr>
      <w:r>
        <w:rPr>
          <w:rFonts w:hint="eastAsia"/>
        </w:rPr>
        <w:t>主な感想</w:t>
      </w:r>
    </w:p>
    <w:p w14:paraId="1905AA08" w14:textId="22158EC9" w:rsidR="00D75BE8" w:rsidRDefault="00D75BE8" w:rsidP="00D75BE8">
      <w:pPr>
        <w:pStyle w:val="a3"/>
        <w:ind w:leftChars="0" w:left="993"/>
      </w:pPr>
      <w:r>
        <w:rPr>
          <w:rFonts w:hint="eastAsia"/>
        </w:rPr>
        <w:t xml:space="preserve">　故障リスク</w:t>
      </w:r>
      <w:r w:rsidR="003530FC">
        <w:rPr>
          <w:rFonts w:hint="eastAsia"/>
        </w:rPr>
        <w:t>を</w:t>
      </w:r>
      <w:r>
        <w:rPr>
          <w:rFonts w:hint="eastAsia"/>
        </w:rPr>
        <w:t>回避するため</w:t>
      </w:r>
      <w:r w:rsidR="003530FC">
        <w:rPr>
          <w:rFonts w:hint="eastAsia"/>
        </w:rPr>
        <w:t>、</w:t>
      </w:r>
      <w:r>
        <w:rPr>
          <w:rFonts w:hint="eastAsia"/>
        </w:rPr>
        <w:t>現在はモジュール型が主流となっているが</w:t>
      </w:r>
      <w:r w:rsidR="003530FC">
        <w:rPr>
          <w:rFonts w:hint="eastAsia"/>
        </w:rPr>
        <w:t>、</w:t>
      </w:r>
      <w:r>
        <w:rPr>
          <w:rFonts w:hint="eastAsia"/>
        </w:rPr>
        <w:t>省スペース化</w:t>
      </w:r>
      <w:r w:rsidR="003530FC">
        <w:rPr>
          <w:rFonts w:hint="eastAsia"/>
        </w:rPr>
        <w:t>を</w:t>
      </w:r>
      <w:r>
        <w:rPr>
          <w:rFonts w:hint="eastAsia"/>
        </w:rPr>
        <w:t>目的にモジュールの大容量化したのは三菱</w:t>
      </w:r>
      <w:r w:rsidR="006E3FB9">
        <w:rPr>
          <w:rFonts w:hint="eastAsia"/>
        </w:rPr>
        <w:t>電機様</w:t>
      </w:r>
      <w:r>
        <w:rPr>
          <w:rFonts w:hint="eastAsia"/>
        </w:rPr>
        <w:t>が先行投入</w:t>
      </w:r>
      <w:r w:rsidR="006E3FB9">
        <w:rPr>
          <w:rFonts w:hint="eastAsia"/>
        </w:rPr>
        <w:t>された</w:t>
      </w:r>
      <w:r>
        <w:rPr>
          <w:rFonts w:hint="eastAsia"/>
        </w:rPr>
        <w:t>と始めて知</w:t>
      </w:r>
      <w:r w:rsidR="006E3FB9">
        <w:rPr>
          <w:rFonts w:hint="eastAsia"/>
        </w:rPr>
        <w:t>りました</w:t>
      </w:r>
      <w:r>
        <w:rPr>
          <w:rFonts w:hint="eastAsia"/>
        </w:rPr>
        <w:t>。独自でヘッダー内臓</w:t>
      </w:r>
      <w:r w:rsidR="004D64A5">
        <w:rPr>
          <w:rFonts w:hint="eastAsia"/>
        </w:rPr>
        <w:t>タイプで室外機周りの配管スペースの削減など省スペース化に力を入れていると</w:t>
      </w:r>
      <w:r w:rsidR="00CA155A">
        <w:rPr>
          <w:rFonts w:hint="eastAsia"/>
        </w:rPr>
        <w:t>思</w:t>
      </w:r>
      <w:r w:rsidR="006E3FB9">
        <w:rPr>
          <w:rFonts w:hint="eastAsia"/>
        </w:rPr>
        <w:t>いました</w:t>
      </w:r>
      <w:r w:rsidR="00CA155A">
        <w:rPr>
          <w:rFonts w:hint="eastAsia"/>
        </w:rPr>
        <w:t>。</w:t>
      </w:r>
    </w:p>
    <w:p w14:paraId="7B12D653" w14:textId="72314EC3" w:rsidR="004D64A5" w:rsidRDefault="004D64A5" w:rsidP="00D75BE8">
      <w:pPr>
        <w:pStyle w:val="a3"/>
        <w:ind w:leftChars="0" w:left="993"/>
      </w:pPr>
      <w:r>
        <w:rPr>
          <w:rFonts w:hint="eastAsia"/>
        </w:rPr>
        <w:t xml:space="preserve">　業界初のアルミ扁平管熱交換器採用</w:t>
      </w:r>
      <w:r w:rsidR="00EA2452">
        <w:rPr>
          <w:rFonts w:hint="eastAsia"/>
        </w:rPr>
        <w:t>、</w:t>
      </w:r>
      <w:r>
        <w:rPr>
          <w:rFonts w:hint="eastAsia"/>
        </w:rPr>
        <w:t>外気温の上昇傾向から空冷チラーの吸入温度上限を冷房時</w:t>
      </w:r>
      <w:r>
        <w:rPr>
          <w:rFonts w:hint="eastAsia"/>
        </w:rPr>
        <w:t>5</w:t>
      </w:r>
      <w:r>
        <w:t>2</w:t>
      </w:r>
      <w:r>
        <w:rPr>
          <w:rFonts w:hint="eastAsia"/>
        </w:rPr>
        <w:t>℃まで拡大するなど</w:t>
      </w:r>
      <w:r w:rsidR="006E3FB9">
        <w:rPr>
          <w:rFonts w:hint="eastAsia"/>
        </w:rPr>
        <w:t>、</w:t>
      </w:r>
      <w:r>
        <w:rPr>
          <w:rFonts w:hint="eastAsia"/>
        </w:rPr>
        <w:t>能力について向上している</w:t>
      </w:r>
      <w:r w:rsidR="00CA155A">
        <w:rPr>
          <w:rFonts w:hint="eastAsia"/>
        </w:rPr>
        <w:t>ことも合わせて良いと感じ</w:t>
      </w:r>
      <w:r w:rsidR="006E3FB9">
        <w:rPr>
          <w:rFonts w:hint="eastAsia"/>
        </w:rPr>
        <w:t>ました</w:t>
      </w:r>
      <w:r>
        <w:rPr>
          <w:rFonts w:hint="eastAsia"/>
        </w:rPr>
        <w:t>。</w:t>
      </w:r>
    </w:p>
    <w:p w14:paraId="0C6B5B10" w14:textId="4960A38A" w:rsidR="004D64A5" w:rsidRDefault="004D64A5" w:rsidP="00D75BE8">
      <w:pPr>
        <w:pStyle w:val="a3"/>
        <w:ind w:leftChars="0" w:left="993"/>
      </w:pPr>
      <w:r>
        <w:rPr>
          <w:rFonts w:hint="eastAsia"/>
        </w:rPr>
        <w:t xml:space="preserve">　令和</w:t>
      </w:r>
      <w:r>
        <w:rPr>
          <w:rFonts w:hint="eastAsia"/>
        </w:rPr>
        <w:t>4</w:t>
      </w:r>
      <w:r>
        <w:rPr>
          <w:rFonts w:hint="eastAsia"/>
        </w:rPr>
        <w:t>年度版の公共建築仕様</w:t>
      </w:r>
      <w:r w:rsidR="002A6BA3">
        <w:rPr>
          <w:rFonts w:hint="eastAsia"/>
        </w:rPr>
        <w:t>にも対応していることで公共の設計案件等</w:t>
      </w:r>
      <w:r w:rsidR="006E3FB9">
        <w:rPr>
          <w:rFonts w:hint="eastAsia"/>
        </w:rPr>
        <w:t>に</w:t>
      </w:r>
      <w:r w:rsidR="002A6BA3">
        <w:rPr>
          <w:rFonts w:hint="eastAsia"/>
        </w:rPr>
        <w:t>提案</w:t>
      </w:r>
      <w:r w:rsidR="00CA155A">
        <w:rPr>
          <w:rFonts w:hint="eastAsia"/>
        </w:rPr>
        <w:t>でき</w:t>
      </w:r>
      <w:r w:rsidR="006E3FB9">
        <w:rPr>
          <w:rFonts w:hint="eastAsia"/>
        </w:rPr>
        <w:t>るなど</w:t>
      </w:r>
      <w:r w:rsidR="0076653C">
        <w:rPr>
          <w:rFonts w:hint="eastAsia"/>
        </w:rPr>
        <w:t>選択肢が拡がると感じ</w:t>
      </w:r>
      <w:r w:rsidR="006E3FB9">
        <w:rPr>
          <w:rFonts w:hint="eastAsia"/>
        </w:rPr>
        <w:t>ました</w:t>
      </w:r>
      <w:r w:rsidR="0076653C">
        <w:rPr>
          <w:rFonts w:hint="eastAsia"/>
        </w:rPr>
        <w:t>。</w:t>
      </w:r>
    </w:p>
    <w:p w14:paraId="70BFD5A3" w14:textId="15BAE77C" w:rsidR="0018392F" w:rsidRDefault="0018392F" w:rsidP="00D75BE8">
      <w:pPr>
        <w:pStyle w:val="a3"/>
        <w:ind w:leftChars="0" w:left="993"/>
      </w:pPr>
    </w:p>
    <w:p w14:paraId="15A36923" w14:textId="2CE580D7" w:rsidR="0018392F" w:rsidRDefault="00A23E1E" w:rsidP="00D75BE8">
      <w:pPr>
        <w:pStyle w:val="a3"/>
        <w:ind w:leftChars="0" w:left="993"/>
      </w:pPr>
      <w:r>
        <w:rPr>
          <w:noProof/>
        </w:rPr>
        <w:drawing>
          <wp:anchor distT="0" distB="0" distL="114300" distR="114300" simplePos="0" relativeHeight="251661312" behindDoc="0" locked="0" layoutInCell="1" allowOverlap="1" wp14:anchorId="4FBFCEF2" wp14:editId="711745B7">
            <wp:simplePos x="0" y="0"/>
            <wp:positionH relativeFrom="column">
              <wp:posOffset>273531</wp:posOffset>
            </wp:positionH>
            <wp:positionV relativeFrom="paragraph">
              <wp:posOffset>37681</wp:posOffset>
            </wp:positionV>
            <wp:extent cx="6335395" cy="3084844"/>
            <wp:effectExtent l="0" t="0" r="8255" b="1270"/>
            <wp:wrapNone/>
            <wp:docPr id="11051096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1352" cy="3097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A7927" w14:textId="4C36345A" w:rsidR="0018392F" w:rsidRDefault="0018392F" w:rsidP="00D75BE8">
      <w:pPr>
        <w:pStyle w:val="a3"/>
        <w:ind w:leftChars="0" w:left="993"/>
      </w:pPr>
    </w:p>
    <w:p w14:paraId="27A4EB7C" w14:textId="27F899DC" w:rsidR="0018392F" w:rsidRDefault="0018392F" w:rsidP="00D75BE8">
      <w:pPr>
        <w:pStyle w:val="a3"/>
        <w:ind w:leftChars="0" w:left="993"/>
      </w:pPr>
    </w:p>
    <w:p w14:paraId="563CD6E5" w14:textId="77777777" w:rsidR="0018392F" w:rsidRDefault="0018392F" w:rsidP="00D75BE8">
      <w:pPr>
        <w:pStyle w:val="a3"/>
        <w:ind w:leftChars="0" w:left="993"/>
      </w:pPr>
    </w:p>
    <w:p w14:paraId="47D88C9C" w14:textId="77777777" w:rsidR="0018392F" w:rsidRDefault="0018392F" w:rsidP="00D75BE8">
      <w:pPr>
        <w:pStyle w:val="a3"/>
        <w:ind w:leftChars="0" w:left="993"/>
      </w:pPr>
    </w:p>
    <w:p w14:paraId="13DFF5EC" w14:textId="77777777" w:rsidR="0018392F" w:rsidRDefault="0018392F" w:rsidP="00D75BE8">
      <w:pPr>
        <w:pStyle w:val="a3"/>
        <w:ind w:leftChars="0" w:left="993"/>
      </w:pPr>
    </w:p>
    <w:p w14:paraId="5AF4BCDC" w14:textId="77777777" w:rsidR="0018392F" w:rsidRDefault="0018392F" w:rsidP="00D75BE8">
      <w:pPr>
        <w:pStyle w:val="a3"/>
        <w:ind w:leftChars="0" w:left="993"/>
      </w:pPr>
    </w:p>
    <w:p w14:paraId="246C97A7" w14:textId="77777777" w:rsidR="0018392F" w:rsidRDefault="0018392F" w:rsidP="00D75BE8">
      <w:pPr>
        <w:pStyle w:val="a3"/>
        <w:ind w:leftChars="0" w:left="993"/>
      </w:pPr>
    </w:p>
    <w:p w14:paraId="0198E1AA" w14:textId="77777777" w:rsidR="0018392F" w:rsidRDefault="0018392F" w:rsidP="00D75BE8">
      <w:pPr>
        <w:pStyle w:val="a3"/>
        <w:ind w:leftChars="0" w:left="993"/>
      </w:pPr>
    </w:p>
    <w:p w14:paraId="22D8B9AD" w14:textId="77777777" w:rsidR="0018392F" w:rsidRDefault="0018392F" w:rsidP="00D75BE8">
      <w:pPr>
        <w:pStyle w:val="a3"/>
        <w:ind w:leftChars="0" w:left="993"/>
      </w:pPr>
    </w:p>
    <w:p w14:paraId="1A9F204C" w14:textId="77777777" w:rsidR="0018392F" w:rsidRDefault="0018392F" w:rsidP="00D75BE8">
      <w:pPr>
        <w:pStyle w:val="a3"/>
        <w:ind w:leftChars="0" w:left="993"/>
      </w:pPr>
    </w:p>
    <w:p w14:paraId="4990C43B" w14:textId="77777777" w:rsidR="0018392F" w:rsidRDefault="0018392F" w:rsidP="00D75BE8">
      <w:pPr>
        <w:pStyle w:val="a3"/>
        <w:ind w:leftChars="0" w:left="993"/>
      </w:pPr>
    </w:p>
    <w:p w14:paraId="09B37F12" w14:textId="77777777" w:rsidR="0018392F" w:rsidRDefault="0018392F" w:rsidP="00D75BE8">
      <w:pPr>
        <w:pStyle w:val="a3"/>
        <w:ind w:leftChars="0" w:left="993"/>
      </w:pPr>
    </w:p>
    <w:p w14:paraId="1D38E798" w14:textId="77777777" w:rsidR="0018392F" w:rsidRDefault="0018392F" w:rsidP="00D75BE8">
      <w:pPr>
        <w:pStyle w:val="a3"/>
        <w:ind w:leftChars="0" w:left="993"/>
      </w:pPr>
    </w:p>
    <w:p w14:paraId="5DEF9EA3" w14:textId="77777777" w:rsidR="0018392F" w:rsidRDefault="0018392F" w:rsidP="00D75BE8">
      <w:pPr>
        <w:pStyle w:val="a3"/>
        <w:ind w:leftChars="0" w:left="993"/>
      </w:pPr>
    </w:p>
    <w:p w14:paraId="499BF99F" w14:textId="77777777" w:rsidR="00A23E1E" w:rsidRDefault="00A23E1E" w:rsidP="00D75BE8">
      <w:pPr>
        <w:pStyle w:val="a3"/>
        <w:ind w:leftChars="0" w:left="993"/>
      </w:pPr>
    </w:p>
    <w:p w14:paraId="47F0391C" w14:textId="37FF6448" w:rsidR="00C10C41" w:rsidRDefault="00C10C41" w:rsidP="00C10C41">
      <w:pPr>
        <w:pStyle w:val="a3"/>
        <w:numPr>
          <w:ilvl w:val="2"/>
          <w:numId w:val="1"/>
        </w:numPr>
        <w:ind w:leftChars="0" w:left="709"/>
      </w:pPr>
      <w:r>
        <w:rPr>
          <w:rFonts w:hint="eastAsia"/>
        </w:rPr>
        <w:t>発表</w:t>
      </w:r>
      <w:r>
        <w:rPr>
          <w:rFonts w:hint="eastAsia"/>
        </w:rPr>
        <w:t>2</w:t>
      </w:r>
    </w:p>
    <w:p w14:paraId="65CBCD99" w14:textId="2C6744F9" w:rsidR="00C10C41" w:rsidRPr="002475E3" w:rsidRDefault="00C10C41" w:rsidP="00C10C41">
      <w:pPr>
        <w:pStyle w:val="a3"/>
        <w:numPr>
          <w:ilvl w:val="0"/>
          <w:numId w:val="1"/>
        </w:numPr>
        <w:ind w:leftChars="0" w:left="993"/>
        <w:rPr>
          <w:rFonts w:asciiTheme="minorEastAsia" w:hAnsiTheme="minorEastAsia"/>
        </w:rPr>
      </w:pPr>
      <w:r>
        <w:rPr>
          <w:rFonts w:hint="eastAsia"/>
        </w:rPr>
        <w:t>演</w:t>
      </w:r>
      <w:r>
        <w:rPr>
          <w:rFonts w:hint="eastAsia"/>
        </w:rPr>
        <w:t xml:space="preserve"> </w:t>
      </w:r>
      <w:r>
        <w:rPr>
          <w:rFonts w:hint="eastAsia"/>
        </w:rPr>
        <w:t>題</w:t>
      </w:r>
      <w:r w:rsidRPr="002475E3">
        <w:rPr>
          <w:rFonts w:asciiTheme="minorEastAsia" w:hAnsiTheme="minorEastAsia" w:hint="eastAsia"/>
        </w:rPr>
        <w:t>「7</w:t>
      </w:r>
      <w:r w:rsidRPr="002475E3">
        <w:rPr>
          <w:rFonts w:asciiTheme="minorEastAsia" w:hAnsiTheme="minorEastAsia"/>
        </w:rPr>
        <w:t>2</w:t>
      </w:r>
      <w:r w:rsidRPr="002475E3">
        <w:rPr>
          <w:rFonts w:asciiTheme="minorEastAsia" w:hAnsiTheme="minorEastAsia" w:hint="eastAsia"/>
        </w:rPr>
        <w:t>時間B</w:t>
      </w:r>
      <w:r w:rsidRPr="002475E3">
        <w:rPr>
          <w:rFonts w:asciiTheme="minorEastAsia" w:hAnsiTheme="minorEastAsia"/>
        </w:rPr>
        <w:t>CP</w:t>
      </w:r>
      <w:r w:rsidRPr="002475E3">
        <w:rPr>
          <w:rFonts w:asciiTheme="minorEastAsia" w:hAnsiTheme="minorEastAsia" w:hint="eastAsia"/>
        </w:rPr>
        <w:t>対策としてのL</w:t>
      </w:r>
      <w:r w:rsidRPr="002475E3">
        <w:rPr>
          <w:rFonts w:asciiTheme="minorEastAsia" w:hAnsiTheme="minorEastAsia"/>
        </w:rPr>
        <w:t>P</w:t>
      </w:r>
      <w:r w:rsidRPr="002475E3">
        <w:rPr>
          <w:rFonts w:asciiTheme="minorEastAsia" w:hAnsiTheme="minorEastAsia" w:hint="eastAsia"/>
        </w:rPr>
        <w:t>ガス発電機について」</w:t>
      </w:r>
    </w:p>
    <w:p w14:paraId="569B4C09" w14:textId="1CDE4580" w:rsidR="00C10C41" w:rsidRPr="002475E3" w:rsidRDefault="00C10C41" w:rsidP="00C10C41">
      <w:pPr>
        <w:pStyle w:val="a3"/>
        <w:numPr>
          <w:ilvl w:val="0"/>
          <w:numId w:val="1"/>
        </w:numPr>
        <w:ind w:leftChars="0" w:left="993"/>
        <w:rPr>
          <w:rFonts w:asciiTheme="minorEastAsia" w:hAnsiTheme="minorEastAsia"/>
        </w:rPr>
      </w:pPr>
      <w:r w:rsidRPr="002475E3">
        <w:rPr>
          <w:rFonts w:asciiTheme="minorEastAsia" w:hAnsiTheme="minorEastAsia" w:hint="eastAsia"/>
        </w:rPr>
        <w:t xml:space="preserve">講 師 （株）関電工　グリーンイノベーション本部　</w:t>
      </w:r>
      <w:r w:rsidR="00396182">
        <w:rPr>
          <w:rFonts w:asciiTheme="minorEastAsia" w:hAnsiTheme="minorEastAsia" w:hint="eastAsia"/>
        </w:rPr>
        <w:t>副長</w:t>
      </w:r>
      <w:r w:rsidRPr="002475E3">
        <w:rPr>
          <w:rFonts w:asciiTheme="minorEastAsia" w:hAnsiTheme="minorEastAsia" w:hint="eastAsia"/>
        </w:rPr>
        <w:t xml:space="preserve">　</w:t>
      </w:r>
      <w:r w:rsidR="009E7394">
        <w:rPr>
          <w:rFonts w:asciiTheme="minorEastAsia" w:hAnsiTheme="minorEastAsia" w:hint="eastAsia"/>
        </w:rPr>
        <w:t xml:space="preserve">　</w:t>
      </w:r>
      <w:r w:rsidRPr="002475E3">
        <w:rPr>
          <w:rFonts w:asciiTheme="minorEastAsia" w:hAnsiTheme="minorEastAsia" w:hint="eastAsia"/>
        </w:rPr>
        <w:t>京</w:t>
      </w:r>
      <w:r w:rsidR="00CF23CD" w:rsidRPr="002475E3">
        <w:rPr>
          <w:rFonts w:asciiTheme="minorEastAsia" w:hAnsiTheme="minorEastAsia" w:hint="eastAsia"/>
        </w:rPr>
        <w:t xml:space="preserve"> </w:t>
      </w:r>
      <w:r w:rsidRPr="002475E3">
        <w:rPr>
          <w:rFonts w:asciiTheme="minorEastAsia" w:hAnsiTheme="minorEastAsia" w:hint="eastAsia"/>
        </w:rPr>
        <w:t>藤　毅　様</w:t>
      </w:r>
    </w:p>
    <w:p w14:paraId="657FFAB9" w14:textId="45A63AA4" w:rsidR="00C10C41" w:rsidRDefault="00C10C41" w:rsidP="00C10C41">
      <w:pPr>
        <w:pStyle w:val="a3"/>
        <w:numPr>
          <w:ilvl w:val="0"/>
          <w:numId w:val="1"/>
        </w:numPr>
        <w:ind w:leftChars="0" w:left="993"/>
      </w:pPr>
      <w:r>
        <w:rPr>
          <w:rFonts w:hint="eastAsia"/>
        </w:rPr>
        <w:t>概</w:t>
      </w:r>
      <w:r>
        <w:rPr>
          <w:rFonts w:hint="eastAsia"/>
        </w:rPr>
        <w:t xml:space="preserve"> </w:t>
      </w:r>
      <w:r>
        <w:rPr>
          <w:rFonts w:hint="eastAsia"/>
        </w:rPr>
        <w:t>要</w:t>
      </w:r>
    </w:p>
    <w:p w14:paraId="15248F01" w14:textId="2916BE01" w:rsidR="00FF4C72" w:rsidRDefault="00FF4C72" w:rsidP="00141BB9">
      <w:pPr>
        <w:pStyle w:val="a3"/>
        <w:ind w:leftChars="0" w:left="993" w:firstLineChars="100" w:firstLine="210"/>
      </w:pPr>
      <w:r>
        <w:rPr>
          <w:rFonts w:hint="eastAsia"/>
        </w:rPr>
        <w:t>B</w:t>
      </w:r>
      <w:r>
        <w:t>CP</w:t>
      </w:r>
      <w:r>
        <w:rPr>
          <w:rFonts w:hint="eastAsia"/>
        </w:rPr>
        <w:t>対策としての発電機</w:t>
      </w:r>
      <w:r>
        <w:rPr>
          <w:rFonts w:hint="eastAsia"/>
        </w:rPr>
        <w:t>(</w:t>
      </w:r>
      <w:r>
        <w:t>LP</w:t>
      </w:r>
      <w:r>
        <w:rPr>
          <w:rFonts w:hint="eastAsia"/>
        </w:rPr>
        <w:t>ガス発電機</w:t>
      </w:r>
      <w:r>
        <w:rPr>
          <w:rFonts w:hint="eastAsia"/>
        </w:rPr>
        <w:t>)</w:t>
      </w:r>
      <w:r>
        <w:rPr>
          <w:rFonts w:hint="eastAsia"/>
        </w:rPr>
        <w:t>について</w:t>
      </w:r>
      <w:r w:rsidR="007F275C">
        <w:rPr>
          <w:rFonts w:hint="eastAsia"/>
        </w:rPr>
        <w:t>、</w:t>
      </w:r>
      <w:r>
        <w:rPr>
          <w:rFonts w:hint="eastAsia"/>
        </w:rPr>
        <w:t>営業活動や工事の内容について事例を基に</w:t>
      </w:r>
      <w:r w:rsidR="007F275C">
        <w:rPr>
          <w:rFonts w:hint="eastAsia"/>
        </w:rPr>
        <w:t>ご</w:t>
      </w:r>
      <w:r>
        <w:rPr>
          <w:rFonts w:hint="eastAsia"/>
        </w:rPr>
        <w:t>説明</w:t>
      </w:r>
      <w:r w:rsidR="007F275C">
        <w:rPr>
          <w:rFonts w:hint="eastAsia"/>
        </w:rPr>
        <w:t>いただきました</w:t>
      </w:r>
      <w:r>
        <w:rPr>
          <w:rFonts w:hint="eastAsia"/>
        </w:rPr>
        <w:t>。災害時に手に入りやすい燃料である</w:t>
      </w:r>
      <w:r>
        <w:rPr>
          <w:rFonts w:hint="eastAsia"/>
        </w:rPr>
        <w:t>L</w:t>
      </w:r>
      <w:r>
        <w:t>P</w:t>
      </w:r>
      <w:r>
        <w:rPr>
          <w:rFonts w:hint="eastAsia"/>
        </w:rPr>
        <w:t>ガスを使用し</w:t>
      </w:r>
      <w:r w:rsidR="007F275C">
        <w:rPr>
          <w:rFonts w:hint="eastAsia"/>
        </w:rPr>
        <w:t>、</w:t>
      </w:r>
      <w:r>
        <w:rPr>
          <w:rFonts w:hint="eastAsia"/>
        </w:rPr>
        <w:t>軽量コンパクトで</w:t>
      </w:r>
      <w:r w:rsidR="007F275C">
        <w:rPr>
          <w:rFonts w:hint="eastAsia"/>
        </w:rPr>
        <w:t>、</w:t>
      </w:r>
      <w:r>
        <w:rPr>
          <w:rFonts w:hint="eastAsia"/>
        </w:rPr>
        <w:t>停電時自動起動し復電時に自動停止する発電機</w:t>
      </w:r>
      <w:r w:rsidR="007F275C">
        <w:rPr>
          <w:rFonts w:hint="eastAsia"/>
        </w:rPr>
        <w:t>をご</w:t>
      </w:r>
      <w:r>
        <w:rPr>
          <w:rFonts w:hint="eastAsia"/>
        </w:rPr>
        <w:t>紹介</w:t>
      </w:r>
      <w:r w:rsidR="007F275C">
        <w:rPr>
          <w:rFonts w:hint="eastAsia"/>
        </w:rPr>
        <w:t>いただきました</w:t>
      </w:r>
      <w:r>
        <w:rPr>
          <w:rFonts w:hint="eastAsia"/>
        </w:rPr>
        <w:t>。</w:t>
      </w:r>
    </w:p>
    <w:p w14:paraId="79C26D23" w14:textId="5BE97218" w:rsidR="00C10C41" w:rsidRDefault="00C10C41" w:rsidP="00C10C41">
      <w:pPr>
        <w:pStyle w:val="a3"/>
        <w:numPr>
          <w:ilvl w:val="0"/>
          <w:numId w:val="1"/>
        </w:numPr>
        <w:ind w:leftChars="0" w:left="993"/>
      </w:pPr>
      <w:r>
        <w:rPr>
          <w:rFonts w:hint="eastAsia"/>
        </w:rPr>
        <w:t>主な感想</w:t>
      </w:r>
    </w:p>
    <w:p w14:paraId="25CAF596" w14:textId="68DF1D8E" w:rsidR="002A48C4" w:rsidRDefault="002A48C4" w:rsidP="00B50F34">
      <w:pPr>
        <w:pStyle w:val="a3"/>
        <w:ind w:leftChars="0" w:left="993"/>
      </w:pPr>
      <w:r>
        <w:rPr>
          <w:rFonts w:hint="eastAsia"/>
        </w:rPr>
        <w:t xml:space="preserve">　</w:t>
      </w:r>
      <w:r w:rsidR="00B50F34">
        <w:rPr>
          <w:rFonts w:hint="eastAsia"/>
        </w:rPr>
        <w:t>水害を想定して</w:t>
      </w:r>
      <w:r w:rsidR="007F275C">
        <w:rPr>
          <w:rFonts w:hint="eastAsia"/>
        </w:rPr>
        <w:t>、</w:t>
      </w:r>
      <w:r w:rsidR="00B50F34">
        <w:rPr>
          <w:rFonts w:hint="eastAsia"/>
        </w:rPr>
        <w:t>軽量化による屋上設置</w:t>
      </w:r>
      <w:r w:rsidR="008624F3">
        <w:rPr>
          <w:rFonts w:hint="eastAsia"/>
        </w:rPr>
        <w:t>を</w:t>
      </w:r>
      <w:r w:rsidR="00B50F34">
        <w:rPr>
          <w:rFonts w:hint="eastAsia"/>
        </w:rPr>
        <w:t>可能</w:t>
      </w:r>
      <w:r w:rsidR="007F275C">
        <w:rPr>
          <w:rFonts w:hint="eastAsia"/>
        </w:rPr>
        <w:t>にし、</w:t>
      </w:r>
      <w:r w:rsidR="00B50F34">
        <w:rPr>
          <w:rFonts w:hint="eastAsia"/>
        </w:rPr>
        <w:t>自動起動自動停止で</w:t>
      </w:r>
      <w:r w:rsidR="00B50F34">
        <w:rPr>
          <w:rFonts w:hint="eastAsia"/>
        </w:rPr>
        <w:t>7</w:t>
      </w:r>
      <w:r w:rsidR="00B50F34">
        <w:t>2</w:t>
      </w:r>
      <w:r w:rsidR="00B50F34">
        <w:rPr>
          <w:rFonts w:hint="eastAsia"/>
        </w:rPr>
        <w:t>時間の長時間稼働</w:t>
      </w:r>
      <w:r w:rsidR="007F275C">
        <w:rPr>
          <w:rFonts w:hint="eastAsia"/>
        </w:rPr>
        <w:t>を</w:t>
      </w:r>
      <w:r w:rsidR="008624F3">
        <w:rPr>
          <w:rFonts w:hint="eastAsia"/>
        </w:rPr>
        <w:t>可能</w:t>
      </w:r>
      <w:r w:rsidR="007F275C">
        <w:rPr>
          <w:rFonts w:hint="eastAsia"/>
        </w:rPr>
        <w:t>にしている</w:t>
      </w:r>
      <w:r w:rsidR="00B50F34">
        <w:rPr>
          <w:rFonts w:hint="eastAsia"/>
        </w:rPr>
        <w:t>。燃料</w:t>
      </w:r>
      <w:r w:rsidR="008624F3">
        <w:rPr>
          <w:rFonts w:hint="eastAsia"/>
        </w:rPr>
        <w:t>は</w:t>
      </w:r>
      <w:r w:rsidR="00B50F34">
        <w:rPr>
          <w:rFonts w:hint="eastAsia"/>
        </w:rPr>
        <w:t>国家備蓄</w:t>
      </w:r>
      <w:r w:rsidR="007F275C">
        <w:rPr>
          <w:rFonts w:hint="eastAsia"/>
        </w:rPr>
        <w:t>、</w:t>
      </w:r>
      <w:r w:rsidR="00B50F34">
        <w:rPr>
          <w:rFonts w:hint="eastAsia"/>
        </w:rPr>
        <w:t>民間備蓄により災害時も入手しやすい</w:t>
      </w:r>
      <w:r w:rsidR="008624F3">
        <w:rPr>
          <w:rFonts w:hint="eastAsia"/>
        </w:rPr>
        <w:t>L</w:t>
      </w:r>
      <w:r w:rsidR="008624F3">
        <w:t>P</w:t>
      </w:r>
      <w:r w:rsidR="008624F3">
        <w:rPr>
          <w:rFonts w:hint="eastAsia"/>
        </w:rPr>
        <w:t>ガスを選択</w:t>
      </w:r>
      <w:r w:rsidR="007F275C">
        <w:rPr>
          <w:rFonts w:hint="eastAsia"/>
        </w:rPr>
        <w:t>し</w:t>
      </w:r>
      <w:r w:rsidR="00DC1F40">
        <w:rPr>
          <w:rFonts w:hint="eastAsia"/>
        </w:rPr>
        <w:t>、</w:t>
      </w:r>
      <w:r w:rsidR="00B50F34">
        <w:rPr>
          <w:rFonts w:hint="eastAsia"/>
        </w:rPr>
        <w:lastRenderedPageBreak/>
        <w:t>近年の災害経験を踏まえた方々とエンジニアの知恵から生まれた実用的な設備でシステム構成され</w:t>
      </w:r>
      <w:r w:rsidR="00130EA5">
        <w:rPr>
          <w:rFonts w:hint="eastAsia"/>
        </w:rPr>
        <w:t>て</w:t>
      </w:r>
      <w:r w:rsidR="00B50F34">
        <w:rPr>
          <w:rFonts w:hint="eastAsia"/>
        </w:rPr>
        <w:t>いる。</w:t>
      </w:r>
    </w:p>
    <w:p w14:paraId="0857AAAF" w14:textId="64A0B9C2" w:rsidR="00B50F34" w:rsidRDefault="00B50F34" w:rsidP="00B50F34">
      <w:pPr>
        <w:pStyle w:val="a3"/>
        <w:ind w:leftChars="0" w:left="993"/>
      </w:pPr>
      <w:r>
        <w:rPr>
          <w:rFonts w:hint="eastAsia"/>
        </w:rPr>
        <w:t xml:space="preserve">　</w:t>
      </w:r>
      <w:r w:rsidR="004A1F7A">
        <w:rPr>
          <w:rFonts w:hint="eastAsia"/>
        </w:rPr>
        <w:t>導入事例では</w:t>
      </w:r>
      <w:r w:rsidR="007F275C">
        <w:rPr>
          <w:rFonts w:hint="eastAsia"/>
        </w:rPr>
        <w:t>、</w:t>
      </w:r>
      <w:r w:rsidR="004A1F7A">
        <w:rPr>
          <w:rFonts w:hint="eastAsia"/>
        </w:rPr>
        <w:t>既存の非常用発電機や</w:t>
      </w:r>
      <w:r w:rsidR="004A1F7A">
        <w:rPr>
          <w:rFonts w:hint="eastAsia"/>
        </w:rPr>
        <w:t>U</w:t>
      </w:r>
      <w:r w:rsidR="004A1F7A">
        <w:t>PS</w:t>
      </w:r>
      <w:r w:rsidR="004A1F7A">
        <w:rPr>
          <w:rFonts w:hint="eastAsia"/>
        </w:rPr>
        <w:t>の不足な点を</w:t>
      </w:r>
      <w:r w:rsidR="008624F3">
        <w:rPr>
          <w:rFonts w:hint="eastAsia"/>
        </w:rPr>
        <w:t>補う</w:t>
      </w:r>
      <w:r w:rsidR="00A013FD">
        <w:rPr>
          <w:rFonts w:hint="eastAsia"/>
        </w:rPr>
        <w:t>他</w:t>
      </w:r>
      <w:r w:rsidR="007F275C">
        <w:rPr>
          <w:rFonts w:hint="eastAsia"/>
        </w:rPr>
        <w:t>、</w:t>
      </w:r>
      <w:r w:rsidR="004A1F7A">
        <w:rPr>
          <w:rFonts w:hint="eastAsia"/>
        </w:rPr>
        <w:t>災害対策本部などのコンセント回路に活用など</w:t>
      </w:r>
      <w:r w:rsidR="007F275C">
        <w:rPr>
          <w:rFonts w:hint="eastAsia"/>
        </w:rPr>
        <w:t>、</w:t>
      </w:r>
      <w:r w:rsidR="004A1F7A">
        <w:rPr>
          <w:rFonts w:hint="eastAsia"/>
        </w:rPr>
        <w:t>B</w:t>
      </w:r>
      <w:r w:rsidR="004A1F7A">
        <w:t>CP</w:t>
      </w:r>
      <w:r w:rsidR="004A1F7A">
        <w:rPr>
          <w:rFonts w:hint="eastAsia"/>
        </w:rPr>
        <w:t>対策の提案活動に有効であると感じ</w:t>
      </w:r>
      <w:r w:rsidR="007F275C">
        <w:rPr>
          <w:rFonts w:hint="eastAsia"/>
        </w:rPr>
        <w:t>ました</w:t>
      </w:r>
      <w:r w:rsidR="004A1F7A">
        <w:rPr>
          <w:rFonts w:hint="eastAsia"/>
        </w:rPr>
        <w:t>。</w:t>
      </w:r>
    </w:p>
    <w:p w14:paraId="3521139F" w14:textId="3A3A7A84" w:rsidR="00B9787C" w:rsidRDefault="00B9787C" w:rsidP="00B50F34">
      <w:pPr>
        <w:pStyle w:val="a3"/>
        <w:ind w:leftChars="0" w:left="993"/>
      </w:pPr>
    </w:p>
    <w:p w14:paraId="7FD17876" w14:textId="6322E394" w:rsidR="00B9787C" w:rsidRDefault="00B9787C" w:rsidP="00B50F34">
      <w:pPr>
        <w:pStyle w:val="a3"/>
        <w:ind w:leftChars="0" w:left="993"/>
      </w:pPr>
      <w:r>
        <w:rPr>
          <w:noProof/>
        </w:rPr>
        <w:drawing>
          <wp:anchor distT="0" distB="0" distL="114300" distR="114300" simplePos="0" relativeHeight="251660288" behindDoc="0" locked="0" layoutInCell="1" allowOverlap="1" wp14:anchorId="2AE4373B" wp14:editId="1FE86637">
            <wp:simplePos x="0" y="0"/>
            <wp:positionH relativeFrom="margin">
              <wp:align>right</wp:align>
            </wp:positionH>
            <wp:positionV relativeFrom="paragraph">
              <wp:posOffset>61423</wp:posOffset>
            </wp:positionV>
            <wp:extent cx="6262475" cy="3632887"/>
            <wp:effectExtent l="0" t="0" r="5080" b="5715"/>
            <wp:wrapNone/>
            <wp:docPr id="1068904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2475" cy="3632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995A9" w14:textId="5260B595" w:rsidR="00B9787C" w:rsidRDefault="00B9787C" w:rsidP="00B50F34">
      <w:pPr>
        <w:pStyle w:val="a3"/>
        <w:ind w:leftChars="0" w:left="993"/>
      </w:pPr>
    </w:p>
    <w:p w14:paraId="68129EE7" w14:textId="18037682" w:rsidR="00B9787C" w:rsidRDefault="00B9787C" w:rsidP="00B50F34">
      <w:pPr>
        <w:pStyle w:val="a3"/>
        <w:ind w:leftChars="0" w:left="993"/>
      </w:pPr>
    </w:p>
    <w:p w14:paraId="63D0EE09" w14:textId="77777777" w:rsidR="00B9787C" w:rsidRDefault="00B9787C" w:rsidP="00B50F34">
      <w:pPr>
        <w:pStyle w:val="a3"/>
        <w:ind w:leftChars="0" w:left="993"/>
      </w:pPr>
    </w:p>
    <w:p w14:paraId="3ECE0357" w14:textId="10B56863" w:rsidR="00B9787C" w:rsidRDefault="00B9787C" w:rsidP="00B50F34">
      <w:pPr>
        <w:pStyle w:val="a3"/>
        <w:ind w:leftChars="0" w:left="993"/>
      </w:pPr>
    </w:p>
    <w:p w14:paraId="6F3D43F2" w14:textId="77777777" w:rsidR="00B9787C" w:rsidRDefault="00B9787C" w:rsidP="00B50F34">
      <w:pPr>
        <w:pStyle w:val="a3"/>
        <w:ind w:leftChars="0" w:left="993"/>
      </w:pPr>
    </w:p>
    <w:p w14:paraId="5AB0ED41" w14:textId="0BB2F4F3" w:rsidR="00B9787C" w:rsidRDefault="00B9787C" w:rsidP="00B50F34">
      <w:pPr>
        <w:pStyle w:val="a3"/>
        <w:ind w:leftChars="0" w:left="993"/>
      </w:pPr>
    </w:p>
    <w:p w14:paraId="550F3855" w14:textId="1869FB6A" w:rsidR="00B9787C" w:rsidRDefault="00B9787C" w:rsidP="00B50F34">
      <w:pPr>
        <w:pStyle w:val="a3"/>
        <w:ind w:leftChars="0" w:left="993"/>
      </w:pPr>
    </w:p>
    <w:p w14:paraId="22B1A5E4" w14:textId="7F1EB36A" w:rsidR="00B9787C" w:rsidRDefault="00B9787C" w:rsidP="00B50F34">
      <w:pPr>
        <w:pStyle w:val="a3"/>
        <w:ind w:leftChars="0" w:left="993"/>
      </w:pPr>
    </w:p>
    <w:p w14:paraId="0AAF065E" w14:textId="77777777" w:rsidR="00B9787C" w:rsidRDefault="00B9787C" w:rsidP="00B50F34">
      <w:pPr>
        <w:pStyle w:val="a3"/>
        <w:ind w:leftChars="0" w:left="993"/>
      </w:pPr>
    </w:p>
    <w:p w14:paraId="03671D1A" w14:textId="453E1777" w:rsidR="00B9787C" w:rsidRDefault="00B9787C" w:rsidP="00B50F34">
      <w:pPr>
        <w:pStyle w:val="a3"/>
        <w:ind w:leftChars="0" w:left="993"/>
      </w:pPr>
    </w:p>
    <w:p w14:paraId="55C470CD" w14:textId="77777777" w:rsidR="00B9787C" w:rsidRDefault="00B9787C" w:rsidP="00B50F34">
      <w:pPr>
        <w:pStyle w:val="a3"/>
        <w:ind w:leftChars="0" w:left="993"/>
      </w:pPr>
    </w:p>
    <w:p w14:paraId="63339E50" w14:textId="789B9606" w:rsidR="00B9787C" w:rsidRDefault="00B9787C" w:rsidP="00B50F34">
      <w:pPr>
        <w:pStyle w:val="a3"/>
        <w:ind w:leftChars="0" w:left="993"/>
      </w:pPr>
    </w:p>
    <w:p w14:paraId="0881896A" w14:textId="77777777" w:rsidR="00B9787C" w:rsidRDefault="00B9787C" w:rsidP="00B50F34">
      <w:pPr>
        <w:pStyle w:val="a3"/>
        <w:ind w:leftChars="0" w:left="993"/>
      </w:pPr>
    </w:p>
    <w:p w14:paraId="3B5272C9" w14:textId="564F5C52" w:rsidR="00B9787C" w:rsidRDefault="00B9787C" w:rsidP="00B50F34">
      <w:pPr>
        <w:pStyle w:val="a3"/>
        <w:ind w:leftChars="0" w:left="993"/>
      </w:pPr>
    </w:p>
    <w:p w14:paraId="0C959F6F" w14:textId="53697EC8" w:rsidR="00B9787C" w:rsidRDefault="00B9787C" w:rsidP="00B50F34">
      <w:pPr>
        <w:pStyle w:val="a3"/>
        <w:ind w:leftChars="0" w:left="993"/>
      </w:pPr>
    </w:p>
    <w:p w14:paraId="5C274512" w14:textId="08074A19" w:rsidR="00743DC7" w:rsidRDefault="00743DC7" w:rsidP="00743DC7"/>
    <w:p w14:paraId="0514F16F" w14:textId="54A01F5B" w:rsidR="00645BE9" w:rsidRDefault="00645BE9" w:rsidP="00645BE9">
      <w:pPr>
        <w:jc w:val="right"/>
      </w:pPr>
      <w:r>
        <w:rPr>
          <w:rFonts w:hint="eastAsia"/>
        </w:rPr>
        <w:t>以　上</w:t>
      </w:r>
    </w:p>
    <w:sectPr w:rsidR="00645BE9" w:rsidSect="00396182">
      <w:pgSz w:w="11906" w:h="16838"/>
      <w:pgMar w:top="1440" w:right="1077"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125B0" w14:textId="77777777" w:rsidR="00F8117D" w:rsidRDefault="00F8117D" w:rsidP="00130EA5">
      <w:r>
        <w:separator/>
      </w:r>
    </w:p>
  </w:endnote>
  <w:endnote w:type="continuationSeparator" w:id="0">
    <w:p w14:paraId="6C116A28" w14:textId="77777777" w:rsidR="00F8117D" w:rsidRDefault="00F8117D" w:rsidP="0013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CCADC" w14:textId="77777777" w:rsidR="00F8117D" w:rsidRDefault="00F8117D" w:rsidP="00130EA5">
      <w:r>
        <w:separator/>
      </w:r>
    </w:p>
  </w:footnote>
  <w:footnote w:type="continuationSeparator" w:id="0">
    <w:p w14:paraId="36866F33" w14:textId="77777777" w:rsidR="00F8117D" w:rsidRDefault="00F8117D" w:rsidP="00130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E2B4D"/>
    <w:multiLevelType w:val="hybridMultilevel"/>
    <w:tmpl w:val="BF4C6AF2"/>
    <w:lvl w:ilvl="0" w:tplc="73BA01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2A5D93"/>
    <w:multiLevelType w:val="hybridMultilevel"/>
    <w:tmpl w:val="4AFC09DA"/>
    <w:lvl w:ilvl="0" w:tplc="A2DE94C8">
      <w:start w:val="2"/>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9B424D"/>
    <w:multiLevelType w:val="hybridMultilevel"/>
    <w:tmpl w:val="18502DBE"/>
    <w:lvl w:ilvl="0" w:tplc="0409000B">
      <w:start w:val="1"/>
      <w:numFmt w:val="bullet"/>
      <w:lvlText w:val=""/>
      <w:lvlJc w:val="left"/>
      <w:pPr>
        <w:ind w:left="420" w:hanging="420"/>
      </w:pPr>
      <w:rPr>
        <w:rFonts w:ascii="Wingdings" w:hAnsi="Wingdings" w:hint="default"/>
      </w:rPr>
    </w:lvl>
    <w:lvl w:ilvl="1" w:tplc="73BA01E4">
      <w:start w:val="1"/>
      <w:numFmt w:val="decimal"/>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AD07E6"/>
    <w:multiLevelType w:val="hybridMultilevel"/>
    <w:tmpl w:val="D0EC9BB2"/>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4" w15:restartNumberingAfterBreak="0">
    <w:nsid w:val="55F60036"/>
    <w:multiLevelType w:val="hybridMultilevel"/>
    <w:tmpl w:val="8D0C7D70"/>
    <w:lvl w:ilvl="0" w:tplc="0409000F">
      <w:start w:val="1"/>
      <w:numFmt w:val="decimal"/>
      <w:lvlText w:val="%1."/>
      <w:lvlJc w:val="left"/>
      <w:pPr>
        <w:ind w:left="420" w:hanging="420"/>
      </w:pPr>
      <w:rPr>
        <w:rFonts w:hint="default"/>
      </w:rPr>
    </w:lvl>
    <w:lvl w:ilvl="1" w:tplc="73BA01E4">
      <w:start w:val="1"/>
      <w:numFmt w:val="decimal"/>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7918932">
    <w:abstractNumId w:val="2"/>
  </w:num>
  <w:num w:numId="2" w16cid:durableId="552548075">
    <w:abstractNumId w:val="3"/>
  </w:num>
  <w:num w:numId="3" w16cid:durableId="825320656">
    <w:abstractNumId w:val="0"/>
  </w:num>
  <w:num w:numId="4" w16cid:durableId="431896319">
    <w:abstractNumId w:val="1"/>
  </w:num>
  <w:num w:numId="5" w16cid:durableId="982999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AD"/>
    <w:rsid w:val="00130EA5"/>
    <w:rsid w:val="00141BB9"/>
    <w:rsid w:val="0018392F"/>
    <w:rsid w:val="00207B49"/>
    <w:rsid w:val="002475E3"/>
    <w:rsid w:val="002A48C4"/>
    <w:rsid w:val="002A6BA3"/>
    <w:rsid w:val="002F3969"/>
    <w:rsid w:val="00300F45"/>
    <w:rsid w:val="003014E3"/>
    <w:rsid w:val="003530FC"/>
    <w:rsid w:val="00396182"/>
    <w:rsid w:val="003C3951"/>
    <w:rsid w:val="003F0B35"/>
    <w:rsid w:val="004A1F7A"/>
    <w:rsid w:val="004C529E"/>
    <w:rsid w:val="004D64A5"/>
    <w:rsid w:val="004F2B74"/>
    <w:rsid w:val="00571E71"/>
    <w:rsid w:val="00601CEF"/>
    <w:rsid w:val="00645BE9"/>
    <w:rsid w:val="0065544D"/>
    <w:rsid w:val="0068356B"/>
    <w:rsid w:val="006913AD"/>
    <w:rsid w:val="006C7CCE"/>
    <w:rsid w:val="006E3FB9"/>
    <w:rsid w:val="006E64D8"/>
    <w:rsid w:val="0070116D"/>
    <w:rsid w:val="00743DC7"/>
    <w:rsid w:val="0076653C"/>
    <w:rsid w:val="007B72F0"/>
    <w:rsid w:val="007F275C"/>
    <w:rsid w:val="008624F3"/>
    <w:rsid w:val="0093556D"/>
    <w:rsid w:val="009E7394"/>
    <w:rsid w:val="00A013FD"/>
    <w:rsid w:val="00A23E1E"/>
    <w:rsid w:val="00A46E90"/>
    <w:rsid w:val="00A63388"/>
    <w:rsid w:val="00B15CD6"/>
    <w:rsid w:val="00B50F34"/>
    <w:rsid w:val="00B9787C"/>
    <w:rsid w:val="00BC4951"/>
    <w:rsid w:val="00C10C41"/>
    <w:rsid w:val="00CA155A"/>
    <w:rsid w:val="00CE4C10"/>
    <w:rsid w:val="00CF23CD"/>
    <w:rsid w:val="00D02865"/>
    <w:rsid w:val="00D34F9C"/>
    <w:rsid w:val="00D75BE8"/>
    <w:rsid w:val="00DA59B4"/>
    <w:rsid w:val="00DB4D02"/>
    <w:rsid w:val="00DB712D"/>
    <w:rsid w:val="00DC1F40"/>
    <w:rsid w:val="00DC7081"/>
    <w:rsid w:val="00E53061"/>
    <w:rsid w:val="00E742B8"/>
    <w:rsid w:val="00EA2452"/>
    <w:rsid w:val="00ED17A1"/>
    <w:rsid w:val="00ED3543"/>
    <w:rsid w:val="00F8117D"/>
    <w:rsid w:val="00FF4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3126B57"/>
  <w15:chartTrackingRefBased/>
  <w15:docId w15:val="{36A58B92-2917-4057-8703-BCC42CEE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3AD"/>
    <w:pPr>
      <w:ind w:leftChars="400" w:left="840"/>
    </w:pPr>
  </w:style>
  <w:style w:type="paragraph" w:styleId="a4">
    <w:name w:val="header"/>
    <w:basedOn w:val="a"/>
    <w:link w:val="a5"/>
    <w:uiPriority w:val="99"/>
    <w:unhideWhenUsed/>
    <w:rsid w:val="00130EA5"/>
    <w:pPr>
      <w:tabs>
        <w:tab w:val="center" w:pos="4252"/>
        <w:tab w:val="right" w:pos="8504"/>
      </w:tabs>
      <w:snapToGrid w:val="0"/>
    </w:pPr>
  </w:style>
  <w:style w:type="character" w:customStyle="1" w:styleId="a5">
    <w:name w:val="ヘッダー (文字)"/>
    <w:basedOn w:val="a0"/>
    <w:link w:val="a4"/>
    <w:uiPriority w:val="99"/>
    <w:rsid w:val="00130EA5"/>
  </w:style>
  <w:style w:type="paragraph" w:styleId="a6">
    <w:name w:val="footer"/>
    <w:basedOn w:val="a"/>
    <w:link w:val="a7"/>
    <w:uiPriority w:val="99"/>
    <w:unhideWhenUsed/>
    <w:rsid w:val="00130EA5"/>
    <w:pPr>
      <w:tabs>
        <w:tab w:val="center" w:pos="4252"/>
        <w:tab w:val="right" w:pos="8504"/>
      </w:tabs>
      <w:snapToGrid w:val="0"/>
    </w:pPr>
  </w:style>
  <w:style w:type="character" w:customStyle="1" w:styleId="a7">
    <w:name w:val="フッター (文字)"/>
    <w:basedOn w:val="a0"/>
    <w:link w:val="a6"/>
    <w:uiPriority w:val="99"/>
    <w:rsid w:val="00130EA5"/>
  </w:style>
  <w:style w:type="paragraph" w:styleId="Web">
    <w:name w:val="Normal (Web)"/>
    <w:basedOn w:val="a"/>
    <w:uiPriority w:val="99"/>
    <w:semiHidden/>
    <w:unhideWhenUsed/>
    <w:rsid w:val="006554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433353">
      <w:bodyDiv w:val="1"/>
      <w:marLeft w:val="0"/>
      <w:marRight w:val="0"/>
      <w:marTop w:val="0"/>
      <w:marBottom w:val="0"/>
      <w:divBdr>
        <w:top w:val="none" w:sz="0" w:space="0" w:color="auto"/>
        <w:left w:val="none" w:sz="0" w:space="0" w:color="auto"/>
        <w:bottom w:val="none" w:sz="0" w:space="0" w:color="auto"/>
        <w:right w:val="none" w:sz="0" w:space="0" w:color="auto"/>
      </w:divBdr>
    </w:div>
    <w:div w:id="187749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10">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318</Words>
  <Characters>1818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東北電力</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崇/東北電力</dc:creator>
  <cp:keywords/>
  <dc:description/>
  <cp:lastModifiedBy>輝美 小池</cp:lastModifiedBy>
  <cp:revision>5</cp:revision>
  <cp:lastPrinted>2024-08-02T05:03:00Z</cp:lastPrinted>
  <dcterms:created xsi:type="dcterms:W3CDTF">2024-08-02T00:25:00Z</dcterms:created>
  <dcterms:modified xsi:type="dcterms:W3CDTF">2024-08-02T05:23:00Z</dcterms:modified>
</cp:coreProperties>
</file>